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4C4" w:rsidRPr="000204C4" w:rsidRDefault="000204C4" w:rsidP="000204C4">
      <w:pPr>
        <w:pStyle w:val="PlainText"/>
        <w:rPr>
          <w:rFonts w:ascii="Courier New" w:hAnsi="Courier New" w:cs="Courier New"/>
        </w:rPr>
      </w:pPr>
      <w:r w:rsidRPr="000204C4">
        <w:rPr>
          <w:rFonts w:ascii="Courier New" w:hAnsi="Courier New" w:cs="Courier New"/>
        </w:rPr>
        <w:t>NAME ________</w:t>
      </w:r>
      <w:r w:rsidR="00060EC5">
        <w:rPr>
          <w:rFonts w:ascii="Courier New" w:hAnsi="Courier New" w:cs="Courier New"/>
        </w:rPr>
        <w:t>Model solutions</w:t>
      </w:r>
      <w:r w:rsidRPr="000204C4">
        <w:rPr>
          <w:rFonts w:ascii="Courier New" w:hAnsi="Courier New" w:cs="Courier New"/>
        </w:rPr>
        <w:t>____________________________________</w:t>
      </w:r>
    </w:p>
    <w:p w:rsidR="000204C4" w:rsidRPr="000204C4" w:rsidRDefault="000204C4" w:rsidP="000204C4">
      <w:pPr>
        <w:pStyle w:val="PlainText"/>
        <w:rPr>
          <w:rFonts w:ascii="Courier New" w:hAnsi="Courier New" w:cs="Courier New"/>
        </w:rPr>
      </w:pPr>
    </w:p>
    <w:p w:rsidR="000204C4" w:rsidRPr="000204C4" w:rsidRDefault="000204C4" w:rsidP="000204C4">
      <w:pPr>
        <w:pStyle w:val="PlainText"/>
        <w:rPr>
          <w:rFonts w:ascii="Courier New" w:hAnsi="Courier New" w:cs="Courier New"/>
        </w:rPr>
      </w:pPr>
      <w:r w:rsidRPr="000204C4">
        <w:rPr>
          <w:rFonts w:ascii="Courier New" w:hAnsi="Courier New" w:cs="Courier New"/>
        </w:rPr>
        <w:t>CS 420/520 Theory of Computation, Spring 2019 at Indiana State University, taught by Jeff Kinne</w:t>
      </w:r>
    </w:p>
    <w:p w:rsidR="000204C4" w:rsidRPr="000204C4" w:rsidRDefault="00A7733D" w:rsidP="000204C4">
      <w:pPr>
        <w:pStyle w:val="PlainText"/>
        <w:rPr>
          <w:rFonts w:ascii="Courier New" w:hAnsi="Courier New" w:cs="Courier New"/>
        </w:rPr>
      </w:pPr>
      <w:r>
        <w:rPr>
          <w:rFonts w:ascii="Courier New" w:hAnsi="Courier New" w:cs="Courier New"/>
        </w:rPr>
        <w:t>HW 17</w:t>
      </w:r>
      <w:r w:rsidR="000204C4" w:rsidRPr="000204C4">
        <w:rPr>
          <w:rFonts w:ascii="Courier New" w:hAnsi="Courier New" w:cs="Courier New"/>
        </w:rPr>
        <w:t xml:space="preserve"> </w:t>
      </w:r>
      <w:r>
        <w:rPr>
          <w:rFonts w:ascii="Courier New" w:hAnsi="Courier New" w:cs="Courier New"/>
        </w:rPr>
        <w:t>–</w:t>
      </w:r>
      <w:r w:rsidR="000204C4" w:rsidRPr="000204C4">
        <w:rPr>
          <w:rFonts w:ascii="Courier New" w:hAnsi="Courier New" w:cs="Courier New"/>
        </w:rPr>
        <w:t xml:space="preserve"> </w:t>
      </w:r>
      <w:r>
        <w:rPr>
          <w:rFonts w:ascii="Courier New" w:hAnsi="Courier New" w:cs="Courier New"/>
        </w:rPr>
        <w:t>undecidable problems / reductions</w:t>
      </w:r>
    </w:p>
    <w:p w:rsidR="000204C4" w:rsidRPr="000204C4" w:rsidRDefault="000204C4" w:rsidP="000204C4">
      <w:pPr>
        <w:pStyle w:val="PlainText"/>
        <w:rPr>
          <w:rFonts w:ascii="Courier New" w:hAnsi="Courier New" w:cs="Courier New"/>
        </w:rPr>
      </w:pPr>
    </w:p>
    <w:p w:rsidR="000204C4" w:rsidRPr="000204C4" w:rsidRDefault="000204C4" w:rsidP="000204C4">
      <w:pPr>
        <w:pStyle w:val="PlainText"/>
        <w:rPr>
          <w:rFonts w:ascii="Courier New" w:hAnsi="Courier New" w:cs="Courier New"/>
        </w:rPr>
      </w:pPr>
      <w:r w:rsidRPr="000204C4">
        <w:rPr>
          <w:rFonts w:ascii="Courier New" w:hAnsi="Courier New" w:cs="Courier New"/>
        </w:rPr>
        <w:t xml:space="preserve">Points - each part is graded as </w:t>
      </w:r>
      <w:r w:rsidR="00246907">
        <w:rPr>
          <w:rFonts w:ascii="Courier New" w:hAnsi="Courier New" w:cs="Courier New"/>
        </w:rPr>
        <w:t>1, 2/3, 1/3, or 0</w:t>
      </w:r>
      <w:r w:rsidRPr="000204C4">
        <w:rPr>
          <w:rFonts w:ascii="Courier New" w:hAnsi="Courier New" w:cs="Courier New"/>
        </w:rPr>
        <w:t>.</w:t>
      </w:r>
    </w:p>
    <w:p w:rsidR="000204C4" w:rsidRPr="000204C4" w:rsidRDefault="000204C4" w:rsidP="000204C4">
      <w:pPr>
        <w:pStyle w:val="PlainText"/>
        <w:rPr>
          <w:rFonts w:ascii="Courier New" w:hAnsi="Courier New" w:cs="Courier New"/>
        </w:rPr>
      </w:pPr>
    </w:p>
    <w:p w:rsidR="00A7733D" w:rsidRDefault="00A7733D" w:rsidP="00A7733D">
      <w:pPr>
        <w:pStyle w:val="PlainText"/>
        <w:rPr>
          <w:rFonts w:ascii="Courier New" w:hAnsi="Courier New" w:cs="Courier New"/>
        </w:rPr>
      </w:pPr>
      <w:r>
        <w:rPr>
          <w:rFonts w:ascii="Courier New" w:hAnsi="Courier New" w:cs="Courier New"/>
        </w:rPr>
        <w:t xml:space="preserve">1) </w:t>
      </w:r>
      <w:r w:rsidRPr="00A7733D">
        <w:rPr>
          <w:rFonts w:ascii="Courier New" w:hAnsi="Courier New" w:cs="Courier New"/>
        </w:rPr>
        <w:t>If the following is decidable, describe an algorithm to solve it. If it is not decidable, give a proof that it is not decidable (by reducing to an already known undecidable problem). L = {(M, x) | M is a TM that accepts x in at most n</w:t>
      </w:r>
      <w:r w:rsidRPr="000240D1">
        <w:rPr>
          <w:rFonts w:ascii="Courier New" w:hAnsi="Courier New" w:cs="Courier New"/>
          <w:vertAlign w:val="superscript"/>
        </w:rPr>
        <w:t>2</w:t>
      </w:r>
      <w:r w:rsidRPr="00A7733D">
        <w:rPr>
          <w:rFonts w:ascii="Courier New" w:hAnsi="Courier New" w:cs="Courier New"/>
        </w:rPr>
        <w:t xml:space="preserve"> steps}</w:t>
      </w:r>
    </w:p>
    <w:p w:rsidR="00243A07" w:rsidRDefault="00243A07" w:rsidP="00A7733D">
      <w:pPr>
        <w:pStyle w:val="PlainText"/>
        <w:rPr>
          <w:rFonts w:ascii="Courier New" w:hAnsi="Courier New" w:cs="Courier New"/>
        </w:rPr>
      </w:pPr>
    </w:p>
    <w:p w:rsidR="00243A07" w:rsidRDefault="00243A07" w:rsidP="00A7733D">
      <w:pPr>
        <w:pStyle w:val="PlainText"/>
        <w:rPr>
          <w:rFonts w:ascii="Courier New" w:hAnsi="Courier New" w:cs="Courier New"/>
        </w:rPr>
      </w:pPr>
      <w:r>
        <w:rPr>
          <w:rFonts w:ascii="Courier New" w:hAnsi="Courier New" w:cs="Courier New"/>
        </w:rPr>
        <w:t>Claim: L is decidable.</w:t>
      </w:r>
    </w:p>
    <w:p w:rsidR="00243A07" w:rsidRDefault="00243A07" w:rsidP="00A7733D">
      <w:pPr>
        <w:pStyle w:val="PlainText"/>
        <w:rPr>
          <w:rFonts w:ascii="Courier New" w:hAnsi="Courier New" w:cs="Courier New"/>
        </w:rPr>
      </w:pPr>
    </w:p>
    <w:p w:rsidR="0089112C" w:rsidRDefault="00243A07" w:rsidP="00A7733D">
      <w:pPr>
        <w:pStyle w:val="PlainText"/>
        <w:rPr>
          <w:rFonts w:ascii="Courier New" w:hAnsi="Courier New" w:cs="Courier New"/>
        </w:rPr>
      </w:pPr>
      <w:r>
        <w:rPr>
          <w:rFonts w:ascii="Courier New" w:hAnsi="Courier New" w:cs="Courier New"/>
        </w:rPr>
        <w:t xml:space="preserve">Proof: We need to give an algorithm that gives the correct answer and always halts.  </w:t>
      </w:r>
      <w:r w:rsidR="001B7ADC">
        <w:rPr>
          <w:rFonts w:ascii="Courier New" w:hAnsi="Courier New" w:cs="Courier New"/>
        </w:rPr>
        <w:t xml:space="preserve">It is enough to give </w:t>
      </w:r>
      <w:r w:rsidR="00605650">
        <w:rPr>
          <w:rFonts w:ascii="Courier New" w:hAnsi="Courier New" w:cs="Courier New"/>
        </w:rPr>
        <w:t xml:space="preserve">a </w:t>
      </w:r>
      <w:r w:rsidR="001B7ADC">
        <w:rPr>
          <w:rFonts w:ascii="Courier New" w:hAnsi="Courier New" w:cs="Courier New"/>
        </w:rPr>
        <w:t xml:space="preserve">detailed enough </w:t>
      </w:r>
      <w:r w:rsidR="00DC54BF">
        <w:rPr>
          <w:rFonts w:ascii="Courier New" w:hAnsi="Courier New" w:cs="Courier New"/>
        </w:rPr>
        <w:t xml:space="preserve">description to </w:t>
      </w:r>
      <w:r w:rsidR="001B7ADC">
        <w:rPr>
          <w:rFonts w:ascii="Courier New" w:hAnsi="Courier New" w:cs="Courier New"/>
        </w:rPr>
        <w:t>convince the person grading the HW</w:t>
      </w:r>
      <w:r w:rsidR="00DC54BF">
        <w:rPr>
          <w:rFonts w:ascii="Courier New" w:hAnsi="Courier New" w:cs="Courier New"/>
        </w:rPr>
        <w:t xml:space="preserve"> ;)</w:t>
      </w:r>
      <w:r w:rsidR="001B7ADC">
        <w:rPr>
          <w:rFonts w:ascii="Courier New" w:hAnsi="Courier New" w:cs="Courier New"/>
        </w:rPr>
        <w:t>.</w:t>
      </w:r>
      <w:r w:rsidR="004009EE">
        <w:rPr>
          <w:rFonts w:ascii="Courier New" w:hAnsi="Courier New" w:cs="Courier New"/>
        </w:rPr>
        <w:t xml:space="preserve">  </w:t>
      </w:r>
    </w:p>
    <w:p w:rsidR="0089112C" w:rsidRDefault="0089112C" w:rsidP="00A7733D">
      <w:pPr>
        <w:pStyle w:val="PlainText"/>
        <w:rPr>
          <w:rFonts w:ascii="Courier New" w:hAnsi="Courier New" w:cs="Courier New"/>
        </w:rPr>
      </w:pPr>
    </w:p>
    <w:p w:rsidR="0089112C" w:rsidRDefault="004009EE" w:rsidP="00A7733D">
      <w:pPr>
        <w:pStyle w:val="PlainText"/>
        <w:rPr>
          <w:rFonts w:ascii="Courier New" w:hAnsi="Courier New" w:cs="Courier New"/>
        </w:rPr>
      </w:pPr>
      <w:r>
        <w:rPr>
          <w:rFonts w:ascii="Courier New" w:hAnsi="Courier New" w:cs="Courier New"/>
        </w:rPr>
        <w:t>The basic idea is to simulate M running on input x until it has used n</w:t>
      </w:r>
      <w:r w:rsidRPr="004009EE">
        <w:rPr>
          <w:rFonts w:ascii="Courier New" w:hAnsi="Courier New" w:cs="Courier New"/>
          <w:vertAlign w:val="superscript"/>
        </w:rPr>
        <w:t>2</w:t>
      </w:r>
      <w:r>
        <w:rPr>
          <w:rFonts w:ascii="Courier New" w:hAnsi="Courier New" w:cs="Courier New"/>
        </w:rPr>
        <w:t xml:space="preserve"> steps.</w:t>
      </w:r>
      <w:r w:rsidR="00A25A35">
        <w:rPr>
          <w:rFonts w:ascii="Courier New" w:hAnsi="Courier New" w:cs="Courier New"/>
        </w:rPr>
        <w:t xml:space="preserve">  </w:t>
      </w:r>
      <w:r w:rsidR="00C84D95">
        <w:rPr>
          <w:rFonts w:ascii="Courier New" w:hAnsi="Courier New" w:cs="Courier New"/>
        </w:rPr>
        <w:t xml:space="preserve">We do this by adding a counter to keep track of how many steps of computation M has taken; set the counter to 0 before the simulation; increase the counter by 1 each time a step of M(x) is completed.  </w:t>
      </w:r>
    </w:p>
    <w:p w:rsidR="0089112C" w:rsidRDefault="0089112C" w:rsidP="00A7733D">
      <w:pPr>
        <w:pStyle w:val="PlainText"/>
        <w:rPr>
          <w:rFonts w:ascii="Courier New" w:hAnsi="Courier New" w:cs="Courier New"/>
        </w:rPr>
      </w:pPr>
    </w:p>
    <w:p w:rsidR="00F75E15" w:rsidRDefault="00C84D95" w:rsidP="00A7733D">
      <w:pPr>
        <w:pStyle w:val="PlainText"/>
        <w:rPr>
          <w:rFonts w:ascii="Courier New" w:hAnsi="Courier New" w:cs="Courier New"/>
        </w:rPr>
      </w:pPr>
      <w:r>
        <w:rPr>
          <w:rFonts w:ascii="Courier New" w:hAnsi="Courier New" w:cs="Courier New"/>
        </w:rPr>
        <w:t>The question is – can this be done by a TM, and is there a problem if M(x) does not halt?</w:t>
      </w:r>
      <w:r w:rsidR="00C679EE">
        <w:rPr>
          <w:rFonts w:ascii="Courier New" w:hAnsi="Courier New" w:cs="Courier New"/>
        </w:rPr>
        <w:t xml:space="preserve">  </w:t>
      </w:r>
    </w:p>
    <w:p w:rsidR="00F75E15" w:rsidRDefault="00F75E15" w:rsidP="00A7733D">
      <w:pPr>
        <w:pStyle w:val="PlainText"/>
        <w:rPr>
          <w:rFonts w:ascii="Courier New" w:hAnsi="Courier New" w:cs="Courier New"/>
        </w:rPr>
      </w:pPr>
    </w:p>
    <w:p w:rsidR="000500C7" w:rsidRDefault="00C679EE" w:rsidP="00A7733D">
      <w:pPr>
        <w:pStyle w:val="PlainText"/>
        <w:rPr>
          <w:rFonts w:ascii="Courier New" w:hAnsi="Courier New" w:cs="Courier New"/>
        </w:rPr>
      </w:pPr>
      <w:r>
        <w:rPr>
          <w:rFonts w:ascii="Courier New" w:hAnsi="Courier New" w:cs="Courier New"/>
        </w:rPr>
        <w:t xml:space="preserve">Suppose M is a 1-tape TM, and we can do our simulation with 2 tapes.  One of the tapes is used as normal – it has the input, and is modified according to the simulation of M.  The second tape keeps the counter of the # of steps.  </w:t>
      </w:r>
      <w:r w:rsidR="00B157CD">
        <w:rPr>
          <w:rFonts w:ascii="Courier New" w:hAnsi="Courier New" w:cs="Courier New"/>
        </w:rPr>
        <w:t>I claim without proof that a TM can keep a counter and increase it by 1</w:t>
      </w:r>
      <w:r w:rsidR="0011072F">
        <w:rPr>
          <w:rFonts w:ascii="Courier New" w:hAnsi="Courier New" w:cs="Courier New"/>
        </w:rPr>
        <w:t xml:space="preserve"> for each step of the simulation of M</w:t>
      </w:r>
      <w:r w:rsidR="00B157CD">
        <w:rPr>
          <w:rFonts w:ascii="Courier New" w:hAnsi="Courier New" w:cs="Courier New"/>
        </w:rPr>
        <w:t>.  We would need to have a separate set of states in our simulating machine to deal with increasing the counter.</w:t>
      </w:r>
      <w:r w:rsidR="00317674">
        <w:rPr>
          <w:rFonts w:ascii="Courier New" w:hAnsi="Courier New" w:cs="Courier New"/>
        </w:rPr>
        <w:t xml:space="preserve">  </w:t>
      </w:r>
    </w:p>
    <w:p w:rsidR="000500C7" w:rsidRDefault="000500C7" w:rsidP="00A7733D">
      <w:pPr>
        <w:pStyle w:val="PlainText"/>
        <w:rPr>
          <w:rFonts w:ascii="Courier New" w:hAnsi="Courier New" w:cs="Courier New"/>
        </w:rPr>
      </w:pPr>
    </w:p>
    <w:p w:rsidR="00243A07" w:rsidRDefault="00317674" w:rsidP="00A7733D">
      <w:pPr>
        <w:pStyle w:val="PlainText"/>
        <w:rPr>
          <w:rFonts w:ascii="Courier New" w:hAnsi="Courier New" w:cs="Courier New"/>
        </w:rPr>
      </w:pPr>
      <w:r>
        <w:rPr>
          <w:rFonts w:ascii="Courier New" w:hAnsi="Courier New" w:cs="Courier New"/>
        </w:rPr>
        <w:t>When we have increased the counter we would need to check if it is still &lt;= n</w:t>
      </w:r>
      <w:r w:rsidRPr="00317674">
        <w:rPr>
          <w:rFonts w:ascii="Courier New" w:hAnsi="Courier New" w:cs="Courier New"/>
          <w:vertAlign w:val="superscript"/>
        </w:rPr>
        <w:t>2</w:t>
      </w:r>
      <w:r w:rsidR="0080394C">
        <w:rPr>
          <w:rFonts w:ascii="Courier New" w:hAnsi="Courier New" w:cs="Courier New"/>
        </w:rPr>
        <w:t xml:space="preserve">, </w:t>
      </w:r>
      <w:r>
        <w:rPr>
          <w:rFonts w:ascii="Courier New" w:hAnsi="Courier New" w:cs="Courier New"/>
        </w:rPr>
        <w:t>where n = |x|.</w:t>
      </w:r>
      <w:r w:rsidR="00B13A9E">
        <w:rPr>
          <w:rFonts w:ascii="Courier New" w:hAnsi="Courier New" w:cs="Courier New"/>
        </w:rPr>
        <w:t xml:space="preserve">  This requires computing n and also n</w:t>
      </w:r>
      <w:r w:rsidR="00B13A9E" w:rsidRPr="00B13A9E">
        <w:rPr>
          <w:rFonts w:ascii="Courier New" w:hAnsi="Courier New" w:cs="Courier New"/>
          <w:vertAlign w:val="superscript"/>
        </w:rPr>
        <w:t>2</w:t>
      </w:r>
      <w:r w:rsidR="00B13A9E" w:rsidRPr="00B13A9E">
        <w:rPr>
          <w:rFonts w:ascii="Courier New" w:hAnsi="Courier New" w:cs="Courier New"/>
        </w:rPr>
        <w:t>.</w:t>
      </w:r>
      <w:r w:rsidR="00B13A9E">
        <w:rPr>
          <w:rFonts w:ascii="Courier New" w:hAnsi="Courier New" w:cs="Courier New"/>
        </w:rPr>
        <w:t xml:space="preserve">  I claim without proof that this can be done.</w:t>
      </w:r>
    </w:p>
    <w:p w:rsidR="00F75E15" w:rsidRDefault="00F75E15" w:rsidP="00A7733D">
      <w:pPr>
        <w:pStyle w:val="PlainText"/>
        <w:rPr>
          <w:rFonts w:ascii="Courier New" w:hAnsi="Courier New" w:cs="Courier New"/>
        </w:rPr>
      </w:pPr>
    </w:p>
    <w:p w:rsidR="00F75E15" w:rsidRDefault="00F75E15" w:rsidP="00A7733D">
      <w:pPr>
        <w:pStyle w:val="PlainText"/>
        <w:rPr>
          <w:rFonts w:ascii="Courier New" w:hAnsi="Courier New" w:cs="Courier New"/>
        </w:rPr>
      </w:pPr>
      <w:r>
        <w:rPr>
          <w:rFonts w:ascii="Courier New" w:hAnsi="Courier New" w:cs="Courier New"/>
        </w:rPr>
        <w:t>Now, what if M(x) does not halt?  In this case, our simulation runs for n</w:t>
      </w:r>
      <w:r w:rsidRPr="00F75E15">
        <w:rPr>
          <w:rFonts w:ascii="Courier New" w:hAnsi="Courier New" w:cs="Courier New"/>
          <w:vertAlign w:val="superscript"/>
        </w:rPr>
        <w:t>2</w:t>
      </w:r>
      <w:r>
        <w:rPr>
          <w:rFonts w:ascii="Courier New" w:hAnsi="Courier New" w:cs="Courier New"/>
        </w:rPr>
        <w:t xml:space="preserve"> steps and then outputs “reject” because M(x) did not accept within n</w:t>
      </w:r>
      <w:r w:rsidRPr="00F75E15">
        <w:rPr>
          <w:rFonts w:ascii="Courier New" w:hAnsi="Courier New" w:cs="Courier New"/>
          <w:vertAlign w:val="superscript"/>
        </w:rPr>
        <w:t>2</w:t>
      </w:r>
      <w:r>
        <w:rPr>
          <w:rFonts w:ascii="Courier New" w:hAnsi="Courier New" w:cs="Courier New"/>
        </w:rPr>
        <w:t xml:space="preserve"> steps.</w:t>
      </w:r>
    </w:p>
    <w:p w:rsidR="00A7733D" w:rsidRDefault="00FE7A32" w:rsidP="00A7733D">
      <w:pPr>
        <w:pStyle w:val="PlainText"/>
        <w:rPr>
          <w:rFonts w:ascii="Courier New" w:hAnsi="Courier New" w:cs="Courier New"/>
        </w:rPr>
      </w:pPr>
      <w:r>
        <w:rPr>
          <w:rFonts w:ascii="Courier New" w:hAnsi="Courier New" w:cs="Courier New"/>
        </w:rPr>
        <w:br/>
      </w:r>
    </w:p>
    <w:p w:rsidR="00A7733D" w:rsidRPr="00A7733D" w:rsidRDefault="00A7733D" w:rsidP="00A7733D">
      <w:pPr>
        <w:pStyle w:val="PlainText"/>
        <w:rPr>
          <w:rFonts w:ascii="Courier New" w:hAnsi="Courier New" w:cs="Courier New"/>
        </w:rPr>
      </w:pPr>
    </w:p>
    <w:p w:rsidR="00D07BCA" w:rsidRDefault="00D07BCA">
      <w:pPr>
        <w:rPr>
          <w:rFonts w:ascii="Courier New" w:hAnsi="Courier New" w:cs="Courier New"/>
          <w:sz w:val="21"/>
          <w:szCs w:val="21"/>
        </w:rPr>
      </w:pPr>
      <w:r>
        <w:rPr>
          <w:rFonts w:ascii="Courier New" w:hAnsi="Courier New" w:cs="Courier New"/>
        </w:rPr>
        <w:br w:type="page"/>
      </w:r>
    </w:p>
    <w:p w:rsidR="00A7733D" w:rsidRDefault="00A7733D" w:rsidP="00A7733D">
      <w:pPr>
        <w:pStyle w:val="PlainText"/>
        <w:rPr>
          <w:rFonts w:ascii="Courier New" w:hAnsi="Courier New" w:cs="Courier New"/>
        </w:rPr>
      </w:pPr>
      <w:r>
        <w:rPr>
          <w:rFonts w:ascii="Courier New" w:hAnsi="Courier New" w:cs="Courier New"/>
        </w:rPr>
        <w:lastRenderedPageBreak/>
        <w:t xml:space="preserve">2) </w:t>
      </w:r>
      <w:r w:rsidRPr="00A7733D">
        <w:rPr>
          <w:rFonts w:ascii="Courier New" w:hAnsi="Courier New" w:cs="Courier New"/>
        </w:rPr>
        <w:t>If the following is decidable, describe an algorithm to solve it. If it is not decidable, give a proof that it is not decidable (by reducing to an already known undecidable problem). L = { (M) | M is a TM that accepts at least one string at each input length }</w:t>
      </w:r>
    </w:p>
    <w:p w:rsidR="00220372" w:rsidRDefault="00220372" w:rsidP="00A7733D">
      <w:pPr>
        <w:pStyle w:val="PlainText"/>
        <w:rPr>
          <w:rFonts w:ascii="Courier New" w:hAnsi="Courier New" w:cs="Courier New"/>
        </w:rPr>
      </w:pPr>
    </w:p>
    <w:p w:rsidR="00220372" w:rsidRDefault="00220372" w:rsidP="00A7733D">
      <w:pPr>
        <w:pStyle w:val="PlainText"/>
        <w:rPr>
          <w:rFonts w:ascii="Courier New" w:hAnsi="Courier New" w:cs="Courier New"/>
        </w:rPr>
      </w:pPr>
      <w:r>
        <w:rPr>
          <w:rFonts w:ascii="Courier New" w:hAnsi="Courier New" w:cs="Courier New"/>
        </w:rPr>
        <w:t>Claim: L is undecidable.</w:t>
      </w:r>
    </w:p>
    <w:p w:rsidR="00D07BCA" w:rsidRDefault="00D07BCA" w:rsidP="00A7733D">
      <w:pPr>
        <w:pStyle w:val="PlainText"/>
        <w:rPr>
          <w:rFonts w:ascii="Courier New" w:hAnsi="Courier New" w:cs="Courier New"/>
        </w:rPr>
      </w:pPr>
    </w:p>
    <w:p w:rsidR="00D07BCA" w:rsidRDefault="00D07BCA" w:rsidP="00A7733D">
      <w:pPr>
        <w:pStyle w:val="PlainText"/>
        <w:rPr>
          <w:rFonts w:ascii="Courier New" w:hAnsi="Courier New" w:cs="Courier New"/>
        </w:rPr>
      </w:pPr>
      <w:r>
        <w:rPr>
          <w:rFonts w:ascii="Courier New" w:hAnsi="Courier New" w:cs="Courier New"/>
        </w:rPr>
        <w:t xml:space="preserve">Proof: We give a reduction from the language A_TM </w:t>
      </w:r>
      <w:r w:rsidR="00C02629">
        <w:rPr>
          <w:rFonts w:ascii="Courier New" w:hAnsi="Courier New" w:cs="Courier New"/>
        </w:rPr>
        <w:t>to L.  Because A_TM is undecidable this will show that L is undecidable.</w:t>
      </w:r>
    </w:p>
    <w:p w:rsidR="007621AD" w:rsidRDefault="007621AD" w:rsidP="00A7733D">
      <w:pPr>
        <w:pStyle w:val="PlainText"/>
        <w:rPr>
          <w:rFonts w:ascii="Courier New" w:hAnsi="Courier New" w:cs="Courier New"/>
        </w:rPr>
      </w:pPr>
    </w:p>
    <w:p w:rsidR="007621AD" w:rsidRDefault="005C71DA" w:rsidP="00A7733D">
      <w:pPr>
        <w:pStyle w:val="PlainText"/>
        <w:rPr>
          <w:rFonts w:ascii="Courier New" w:hAnsi="Courier New" w:cs="Courier New"/>
        </w:rPr>
      </w:pPr>
      <w:r>
        <w:rPr>
          <w:rFonts w:ascii="Courier New" w:hAnsi="Courier New" w:cs="Courier New"/>
        </w:rPr>
        <w:t>Let (M, w) be an input to A_TM, and our goal is to determine if M(w) accepts</w:t>
      </w:r>
      <w:r w:rsidR="00A74BC5">
        <w:rPr>
          <w:rFonts w:ascii="Courier New" w:hAnsi="Courier New" w:cs="Courier New"/>
        </w:rPr>
        <w:t xml:space="preserve"> or not.  </w:t>
      </w:r>
      <w:r w:rsidR="0082225C">
        <w:rPr>
          <w:rFonts w:ascii="Courier New" w:hAnsi="Courier New" w:cs="Courier New"/>
        </w:rPr>
        <w:t>We construct the following TM M’</w:t>
      </w:r>
    </w:p>
    <w:p w:rsidR="0082225C" w:rsidRDefault="0082225C" w:rsidP="00A7733D">
      <w:pPr>
        <w:pStyle w:val="PlainText"/>
        <w:rPr>
          <w:rFonts w:ascii="Courier New" w:hAnsi="Courier New" w:cs="Courier New"/>
        </w:rPr>
      </w:pPr>
    </w:p>
    <w:p w:rsidR="0082225C" w:rsidRDefault="0082225C" w:rsidP="00A7733D">
      <w:pPr>
        <w:pStyle w:val="PlainText"/>
        <w:rPr>
          <w:rFonts w:ascii="Courier New" w:hAnsi="Courier New" w:cs="Courier New"/>
        </w:rPr>
      </w:pPr>
      <w:r>
        <w:rPr>
          <w:rFonts w:ascii="Courier New" w:hAnsi="Courier New" w:cs="Courier New"/>
        </w:rPr>
        <w:t>M’: on input x, simulate M(w) and accept iff M(w) accepts.</w:t>
      </w:r>
    </w:p>
    <w:p w:rsidR="0082225C" w:rsidRDefault="0082225C" w:rsidP="00A7733D">
      <w:pPr>
        <w:pStyle w:val="PlainText"/>
        <w:rPr>
          <w:rFonts w:ascii="Courier New" w:hAnsi="Courier New" w:cs="Courier New"/>
        </w:rPr>
      </w:pPr>
    </w:p>
    <w:p w:rsidR="00C61880" w:rsidRDefault="0082225C" w:rsidP="00A7733D">
      <w:pPr>
        <w:pStyle w:val="PlainText"/>
        <w:rPr>
          <w:rFonts w:ascii="Courier New" w:hAnsi="Courier New" w:cs="Courier New"/>
        </w:rPr>
      </w:pPr>
      <w:r>
        <w:rPr>
          <w:rFonts w:ascii="Courier New" w:hAnsi="Courier New" w:cs="Courier New"/>
        </w:rPr>
        <w:t xml:space="preserve">Notice that M’ ignores its own input and simply does the same as M(w).  The question is, is M’ </w:t>
      </w:r>
      <w:r w:rsidR="00C61880">
        <w:rPr>
          <w:rFonts w:ascii="Courier New" w:hAnsi="Courier New" w:cs="Courier New"/>
        </w:rPr>
        <w:t>in L or not?  If M(w) accepts, then M’ will accept on every input x; in this case M’ does indeed accept at least one string at each input length, and M’ is in L.  If M(w) does not accept (either by rejecting or by never halting), then M’ will not accept any input x; in this case M’ does NOT accept at least one string at each input length, and M’ is not in L.</w:t>
      </w:r>
    </w:p>
    <w:p w:rsidR="0082225C" w:rsidRDefault="00C61880" w:rsidP="00A7733D">
      <w:pPr>
        <w:pStyle w:val="PlainText"/>
        <w:rPr>
          <w:rFonts w:ascii="Courier New" w:hAnsi="Courier New" w:cs="Courier New"/>
        </w:rPr>
      </w:pPr>
      <w:r>
        <w:rPr>
          <w:rFonts w:ascii="Courier New" w:hAnsi="Courier New" w:cs="Courier New"/>
        </w:rPr>
        <w:br/>
        <w:t xml:space="preserve">In all cases, M’ is in L iff M(w) accepts.  </w:t>
      </w:r>
      <w:r w:rsidR="00355B52">
        <w:rPr>
          <w:rFonts w:ascii="Courier New" w:hAnsi="Courier New" w:cs="Courier New"/>
        </w:rPr>
        <w:t>This completes the reduction – if we had the answer to whether M’ is in L, we would also know whether M(w) halts.</w:t>
      </w:r>
      <w:r w:rsidR="0082225C">
        <w:rPr>
          <w:rFonts w:ascii="Courier New" w:hAnsi="Courier New" w:cs="Courier New"/>
        </w:rPr>
        <w:t xml:space="preserve">  </w:t>
      </w:r>
    </w:p>
    <w:p w:rsidR="00220372" w:rsidRDefault="00220372" w:rsidP="00A7733D">
      <w:pPr>
        <w:pStyle w:val="PlainText"/>
        <w:rPr>
          <w:rFonts w:ascii="Courier New" w:hAnsi="Courier New" w:cs="Courier New"/>
        </w:rPr>
      </w:pPr>
    </w:p>
    <w:p w:rsidR="00A64A0A" w:rsidRDefault="00A64A0A" w:rsidP="00A7733D">
      <w:pPr>
        <w:pStyle w:val="PlainText"/>
        <w:rPr>
          <w:rFonts w:ascii="Courier New" w:hAnsi="Courier New" w:cs="Courier New"/>
        </w:rPr>
      </w:pPr>
    </w:p>
    <w:p w:rsidR="00A64A0A" w:rsidRDefault="00A64A0A" w:rsidP="00A7733D">
      <w:pPr>
        <w:pStyle w:val="PlainText"/>
        <w:rPr>
          <w:rFonts w:ascii="Courier New" w:hAnsi="Courier New" w:cs="Courier New"/>
        </w:rPr>
      </w:pPr>
    </w:p>
    <w:p w:rsidR="00A7733D" w:rsidRPr="00A7733D" w:rsidRDefault="00A7733D" w:rsidP="00A7733D">
      <w:pPr>
        <w:pStyle w:val="PlainText"/>
        <w:rPr>
          <w:rFonts w:ascii="Courier New" w:hAnsi="Courier New" w:cs="Courier New"/>
        </w:rPr>
      </w:pPr>
    </w:p>
    <w:p w:rsidR="00A7733D" w:rsidRDefault="00A7733D" w:rsidP="00A7733D">
      <w:pPr>
        <w:pStyle w:val="PlainText"/>
        <w:rPr>
          <w:rFonts w:ascii="Courier New" w:hAnsi="Courier New" w:cs="Courier New"/>
        </w:rPr>
      </w:pPr>
      <w:r>
        <w:rPr>
          <w:rFonts w:ascii="Courier New" w:hAnsi="Courier New" w:cs="Courier New"/>
        </w:rPr>
        <w:t xml:space="preserve">3) </w:t>
      </w:r>
      <w:r w:rsidRPr="00A7733D">
        <w:rPr>
          <w:rFonts w:ascii="Courier New" w:hAnsi="Courier New" w:cs="Courier New"/>
        </w:rPr>
        <w:t>If the following is decidable, describe an algorithm to solve it. If it is not decidable, give a proof that it is not decidable (by reducing to an already known undecidable problem). L = { (G, x) | G is a CFG and x is NOT a string generated by G }</w:t>
      </w:r>
    </w:p>
    <w:p w:rsidR="00D63534" w:rsidRDefault="00D63534" w:rsidP="00A7733D">
      <w:pPr>
        <w:pStyle w:val="PlainText"/>
        <w:rPr>
          <w:rFonts w:ascii="Courier New" w:hAnsi="Courier New" w:cs="Courier New"/>
        </w:rPr>
      </w:pPr>
    </w:p>
    <w:p w:rsidR="00D63534" w:rsidRDefault="00D63534" w:rsidP="00A7733D">
      <w:pPr>
        <w:pStyle w:val="PlainText"/>
        <w:rPr>
          <w:rFonts w:ascii="Courier New" w:hAnsi="Courier New" w:cs="Courier New"/>
        </w:rPr>
      </w:pPr>
      <w:r>
        <w:rPr>
          <w:rFonts w:ascii="Courier New" w:hAnsi="Courier New" w:cs="Courier New"/>
        </w:rPr>
        <w:t>Claim: L is decidable.</w:t>
      </w:r>
    </w:p>
    <w:p w:rsidR="00D63534" w:rsidRDefault="00D63534" w:rsidP="00A7733D">
      <w:pPr>
        <w:pStyle w:val="PlainText"/>
        <w:rPr>
          <w:rFonts w:ascii="Courier New" w:hAnsi="Courier New" w:cs="Courier New"/>
        </w:rPr>
      </w:pPr>
    </w:p>
    <w:p w:rsidR="00D63534" w:rsidRDefault="00D63534" w:rsidP="00D63534">
      <w:pPr>
        <w:pStyle w:val="PlainText"/>
        <w:rPr>
          <w:rFonts w:ascii="Courier New" w:hAnsi="Courier New" w:cs="Courier New"/>
        </w:rPr>
      </w:pPr>
      <w:r>
        <w:rPr>
          <w:rFonts w:ascii="Courier New" w:hAnsi="Courier New" w:cs="Courier New"/>
        </w:rPr>
        <w:t xml:space="preserve">Proof: Theorem 4.7 of the text gives an algorithm for the following: given a CFG G and a string w, determine if G generates w. </w:t>
      </w:r>
      <w:r w:rsidR="0096017D">
        <w:rPr>
          <w:rFonts w:ascii="Courier New" w:hAnsi="Courier New" w:cs="Courier New"/>
        </w:rPr>
        <w:t>This is the opposite of what we want, so we can simply run the algorithm from Theorem 4.7 and output the opposite.  Because the algorithm in the text is a deterministic algorithm, we will have the correct answer just by flipping the result from the algorithm in the text.</w:t>
      </w:r>
    </w:p>
    <w:p w:rsidR="0096017D" w:rsidRDefault="0096017D" w:rsidP="00D63534">
      <w:pPr>
        <w:pStyle w:val="PlainText"/>
        <w:rPr>
          <w:rFonts w:ascii="Courier New" w:hAnsi="Courier New" w:cs="Courier New"/>
        </w:rPr>
      </w:pPr>
      <w:r>
        <w:rPr>
          <w:rFonts w:ascii="Courier New" w:hAnsi="Courier New" w:cs="Courier New"/>
        </w:rPr>
        <w:br/>
        <w:t xml:space="preserve">FWIW, the algorithm in the text has the following basic steps.  </w:t>
      </w:r>
      <w:r>
        <w:rPr>
          <w:rFonts w:ascii="Courier New" w:hAnsi="Courier New" w:cs="Courier New"/>
        </w:rPr>
        <w:br/>
        <w:t>i. Convert CFG into Chomsky Normal form.</w:t>
      </w:r>
    </w:p>
    <w:p w:rsidR="0096017D" w:rsidRDefault="0096017D" w:rsidP="00D63534">
      <w:pPr>
        <w:pStyle w:val="PlainText"/>
        <w:rPr>
          <w:rFonts w:ascii="Courier New" w:hAnsi="Courier New" w:cs="Courier New"/>
        </w:rPr>
      </w:pPr>
      <w:r>
        <w:rPr>
          <w:rFonts w:ascii="Courier New" w:hAnsi="Courier New" w:cs="Courier New"/>
        </w:rPr>
        <w:t>ii. List all derivations with at most 2n-1 steps (with n the length of x)</w:t>
      </w:r>
    </w:p>
    <w:p w:rsidR="0096017D" w:rsidRDefault="0096017D" w:rsidP="00D63534">
      <w:pPr>
        <w:pStyle w:val="PlainText"/>
        <w:rPr>
          <w:rFonts w:ascii="Courier New" w:hAnsi="Courier New" w:cs="Courier New"/>
        </w:rPr>
      </w:pPr>
      <w:r>
        <w:rPr>
          <w:rFonts w:ascii="Courier New" w:hAnsi="Courier New" w:cs="Courier New"/>
        </w:rPr>
        <w:t>iii. If any of those derivations is x, accept; else reject</w:t>
      </w:r>
    </w:p>
    <w:p w:rsidR="00D63534" w:rsidRDefault="00223DC4" w:rsidP="00A7733D">
      <w:pPr>
        <w:pStyle w:val="PlainText"/>
        <w:rPr>
          <w:rFonts w:ascii="Courier New" w:hAnsi="Courier New" w:cs="Courier New"/>
        </w:rPr>
      </w:pPr>
      <w:r>
        <w:rPr>
          <w:rFonts w:ascii="Courier New" w:hAnsi="Courier New" w:cs="Courier New"/>
        </w:rPr>
        <w:t>The proof of correctness of this algorithm relies on the fact (proved in problem 2.26) that a</w:t>
      </w:r>
      <w:r w:rsidR="006261A9">
        <w:rPr>
          <w:rFonts w:ascii="Courier New" w:hAnsi="Courier New" w:cs="Courier New"/>
        </w:rPr>
        <w:t>ny</w:t>
      </w:r>
      <w:r>
        <w:rPr>
          <w:rFonts w:ascii="Courier New" w:hAnsi="Courier New" w:cs="Courier New"/>
        </w:rPr>
        <w:t xml:space="preserve"> string generated by a grammar </w:t>
      </w:r>
      <w:r w:rsidR="005F0748">
        <w:rPr>
          <w:rFonts w:ascii="Courier New" w:hAnsi="Courier New" w:cs="Courier New"/>
        </w:rPr>
        <w:t xml:space="preserve">in CNF </w:t>
      </w:r>
      <w:bookmarkStart w:id="0" w:name="_GoBack"/>
      <w:bookmarkEnd w:id="0"/>
      <w:r>
        <w:rPr>
          <w:rFonts w:ascii="Courier New" w:hAnsi="Courier New" w:cs="Courier New"/>
        </w:rPr>
        <w:t>can be generated in at most 2n-1 steps.</w:t>
      </w:r>
    </w:p>
    <w:p w:rsidR="00A7733D" w:rsidRPr="00A7733D" w:rsidRDefault="00A7733D" w:rsidP="00A7733D">
      <w:pPr>
        <w:pStyle w:val="PlainText"/>
        <w:rPr>
          <w:rFonts w:ascii="Courier New" w:hAnsi="Courier New" w:cs="Courier New"/>
        </w:rPr>
      </w:pPr>
    </w:p>
    <w:p w:rsidR="00CA6582" w:rsidRDefault="00CA6582">
      <w:pPr>
        <w:rPr>
          <w:rFonts w:ascii="Courier New" w:hAnsi="Courier New" w:cs="Courier New"/>
          <w:sz w:val="21"/>
          <w:szCs w:val="21"/>
        </w:rPr>
      </w:pPr>
      <w:r>
        <w:rPr>
          <w:rFonts w:ascii="Courier New" w:hAnsi="Courier New" w:cs="Courier New"/>
        </w:rPr>
        <w:br w:type="page"/>
      </w:r>
    </w:p>
    <w:p w:rsidR="00A7733D" w:rsidRDefault="00A7733D" w:rsidP="00A7733D">
      <w:pPr>
        <w:pStyle w:val="PlainText"/>
        <w:rPr>
          <w:rFonts w:ascii="Courier New" w:hAnsi="Courier New" w:cs="Courier New"/>
        </w:rPr>
      </w:pPr>
      <w:r>
        <w:rPr>
          <w:rFonts w:ascii="Courier New" w:hAnsi="Courier New" w:cs="Courier New"/>
        </w:rPr>
        <w:lastRenderedPageBreak/>
        <w:t xml:space="preserve">4) </w:t>
      </w:r>
      <w:r w:rsidR="00CA6582">
        <w:rPr>
          <w:rFonts w:ascii="Courier New" w:hAnsi="Courier New" w:cs="Courier New"/>
        </w:rPr>
        <w:t xml:space="preserve">Languages that people chose – </w:t>
      </w:r>
    </w:p>
    <w:p w:rsidR="00CA6582" w:rsidRDefault="00CA6582" w:rsidP="00A7733D">
      <w:pPr>
        <w:pStyle w:val="PlainText"/>
        <w:rPr>
          <w:rFonts w:ascii="Courier New" w:hAnsi="Courier New" w:cs="Courier New"/>
        </w:rPr>
      </w:pPr>
    </w:p>
    <w:p w:rsidR="00CA6582" w:rsidRDefault="00CA6582" w:rsidP="00A7733D">
      <w:pPr>
        <w:pStyle w:val="PlainText"/>
        <w:rPr>
          <w:rFonts w:ascii="Courier New" w:hAnsi="Courier New" w:cs="Courier New"/>
        </w:rPr>
      </w:pPr>
    </w:p>
    <w:p w:rsidR="00A7733D" w:rsidRPr="00A7733D" w:rsidRDefault="00A7733D" w:rsidP="00A7733D">
      <w:pPr>
        <w:pStyle w:val="PlainText"/>
        <w:rPr>
          <w:rFonts w:ascii="Courier New" w:hAnsi="Courier New" w:cs="Courier New"/>
        </w:rPr>
      </w:pPr>
    </w:p>
    <w:p w:rsidR="006A0C28" w:rsidRDefault="00A7733D" w:rsidP="00A7733D">
      <w:pPr>
        <w:pStyle w:val="PlainText"/>
        <w:rPr>
          <w:rFonts w:ascii="Courier New" w:hAnsi="Courier New" w:cs="Courier New"/>
        </w:rPr>
      </w:pPr>
      <w:r>
        <w:rPr>
          <w:rFonts w:ascii="Courier New" w:hAnsi="Courier New" w:cs="Courier New"/>
        </w:rPr>
        <w:t xml:space="preserve">5) </w:t>
      </w:r>
      <w:r w:rsidRPr="00A7733D">
        <w:rPr>
          <w:rFonts w:ascii="Courier New" w:hAnsi="Courier New" w:cs="Courier New"/>
        </w:rPr>
        <w:t>Sipser (3rd edition) problem 5.30 - using Rice's Theorem to prove languages are undecidable.</w:t>
      </w:r>
    </w:p>
    <w:p w:rsidR="00BC22D5" w:rsidRDefault="00BC22D5" w:rsidP="00A7733D">
      <w:pPr>
        <w:pStyle w:val="PlainText"/>
        <w:rPr>
          <w:rFonts w:ascii="Courier New" w:hAnsi="Courier New" w:cs="Courier New"/>
        </w:rPr>
      </w:pPr>
    </w:p>
    <w:p w:rsidR="00BC22D5" w:rsidRDefault="00BC22D5" w:rsidP="00A7733D">
      <w:pPr>
        <w:pStyle w:val="PlainText"/>
        <w:rPr>
          <w:rFonts w:ascii="Courier New" w:hAnsi="Courier New" w:cs="Courier New"/>
        </w:rPr>
      </w:pPr>
      <w:r>
        <w:rPr>
          <w:rFonts w:ascii="Courier New" w:hAnsi="Courier New" w:cs="Courier New"/>
        </w:rPr>
        <w:t>Rice’s theorem applies to any property P of TM’s such that the following both hold: (i) infinitely many TM’s satisfy property P and infinitely many TM’s also do not satisfy property P, (ii) if M1 and M2 are TM’s that compute the same language then either both have property P or both do not.</w:t>
      </w:r>
      <w:r w:rsidR="00A44449">
        <w:rPr>
          <w:rFonts w:ascii="Courier New" w:hAnsi="Courier New" w:cs="Courier New"/>
        </w:rPr>
        <w:t xml:space="preserve">  The theorem states that any such property is undecidable</w:t>
      </w:r>
      <w:r w:rsidR="00FE26EE">
        <w:rPr>
          <w:rFonts w:ascii="Courier New" w:hAnsi="Courier New" w:cs="Courier New"/>
        </w:rPr>
        <w:t>.</w:t>
      </w:r>
    </w:p>
    <w:p w:rsidR="005946B2" w:rsidRDefault="005946B2" w:rsidP="00A7733D">
      <w:pPr>
        <w:pStyle w:val="PlainText"/>
        <w:rPr>
          <w:rFonts w:ascii="Courier New" w:hAnsi="Courier New" w:cs="Courier New"/>
        </w:rPr>
      </w:pPr>
    </w:p>
    <w:p w:rsidR="005946B2" w:rsidRDefault="005946B2" w:rsidP="00A7733D">
      <w:pPr>
        <w:pStyle w:val="PlainText"/>
        <w:rPr>
          <w:rFonts w:ascii="Courier New" w:hAnsi="Courier New" w:cs="Courier New"/>
        </w:rPr>
      </w:pPr>
      <w:r>
        <w:rPr>
          <w:rFonts w:ascii="Courier New" w:hAnsi="Courier New" w:cs="Courier New"/>
        </w:rPr>
        <w:t>Our task in this problem is to take some given properties (languages) and prove that they have conditions (i) and (ii).</w:t>
      </w:r>
    </w:p>
    <w:p w:rsidR="00930F62" w:rsidRDefault="00930F62" w:rsidP="00A7733D">
      <w:pPr>
        <w:pStyle w:val="PlainText"/>
        <w:rPr>
          <w:rFonts w:ascii="Courier New" w:hAnsi="Courier New" w:cs="Courier New"/>
        </w:rPr>
      </w:pPr>
    </w:p>
    <w:p w:rsidR="00930F62" w:rsidRDefault="00B55B8C" w:rsidP="00A7733D">
      <w:pPr>
        <w:pStyle w:val="PlainText"/>
        <w:rPr>
          <w:rFonts w:ascii="Courier New" w:hAnsi="Courier New" w:cs="Courier New"/>
        </w:rPr>
      </w:pPr>
      <w:r>
        <w:rPr>
          <w:rFonts w:ascii="Courier New" w:hAnsi="Courier New" w:cs="Courier New"/>
        </w:rPr>
        <w:t>a)</w:t>
      </w:r>
      <w:r w:rsidR="00D61090">
        <w:rPr>
          <w:rFonts w:ascii="Courier New" w:hAnsi="Courier New" w:cs="Courier New"/>
        </w:rPr>
        <w:t xml:space="preserve"> </w:t>
      </w:r>
      <w:r w:rsidR="00096168" w:rsidRPr="00096168">
        <w:rPr>
          <w:rFonts w:ascii="Courier New" w:hAnsi="Courier New" w:cs="Courier New"/>
        </w:rPr>
        <w:t>INFINITE</w:t>
      </w:r>
      <w:r w:rsidR="00E80D85">
        <w:rPr>
          <w:rFonts w:ascii="Courier New" w:hAnsi="Courier New" w:cs="Courier New"/>
        </w:rPr>
        <w:t>_</w:t>
      </w:r>
      <w:r w:rsidR="00096168" w:rsidRPr="00096168">
        <w:rPr>
          <w:rFonts w:ascii="Courier New" w:hAnsi="Courier New" w:cs="Courier New"/>
        </w:rPr>
        <w:t>TM = {</w:t>
      </w:r>
      <w:r w:rsidR="0055196E">
        <w:rPr>
          <w:rFonts w:ascii="Courier New" w:hAnsi="Courier New" w:cs="Courier New"/>
        </w:rPr>
        <w:t xml:space="preserve"> </w:t>
      </w:r>
      <w:r w:rsidR="00096168" w:rsidRPr="00096168">
        <w:rPr>
          <w:rFonts w:ascii="Courier New" w:hAnsi="Courier New" w:cs="Courier New"/>
        </w:rPr>
        <w:t>M</w:t>
      </w:r>
      <w:r w:rsidR="0055196E">
        <w:rPr>
          <w:rFonts w:ascii="Courier New" w:hAnsi="Courier New" w:cs="Courier New"/>
        </w:rPr>
        <w:t xml:space="preserve"> </w:t>
      </w:r>
      <w:r w:rsidR="00096168" w:rsidRPr="00096168">
        <w:rPr>
          <w:rFonts w:ascii="Courier New" w:hAnsi="Courier New" w:cs="Courier New"/>
        </w:rPr>
        <w:t>| M is a TM and L(M) is an infinite language}</w:t>
      </w:r>
    </w:p>
    <w:p w:rsidR="00864911" w:rsidRDefault="004F01F0" w:rsidP="00A7733D">
      <w:pPr>
        <w:pStyle w:val="PlainText"/>
        <w:rPr>
          <w:rFonts w:ascii="Courier New" w:hAnsi="Courier New" w:cs="Courier New"/>
        </w:rPr>
      </w:pPr>
      <w:r>
        <w:rPr>
          <w:rFonts w:ascii="Courier New" w:hAnsi="Courier New" w:cs="Courier New"/>
        </w:rPr>
        <w:t xml:space="preserve"> </w:t>
      </w:r>
      <w:r w:rsidR="00864911">
        <w:rPr>
          <w:rFonts w:ascii="Courier New" w:hAnsi="Courier New" w:cs="Courier New"/>
        </w:rPr>
        <w:t>Let us verify both conditions.</w:t>
      </w:r>
    </w:p>
    <w:p w:rsidR="00864911" w:rsidRDefault="00864911" w:rsidP="00A7733D">
      <w:pPr>
        <w:pStyle w:val="PlainText"/>
        <w:rPr>
          <w:rFonts w:ascii="Courier New" w:hAnsi="Courier New" w:cs="Courier New"/>
        </w:rPr>
      </w:pPr>
      <w:r>
        <w:rPr>
          <w:rFonts w:ascii="Courier New" w:hAnsi="Courier New" w:cs="Courier New"/>
        </w:rPr>
        <w:t xml:space="preserve"> </w:t>
      </w:r>
      <w:r w:rsidR="00A313D7">
        <w:rPr>
          <w:rFonts w:ascii="Courier New" w:hAnsi="Courier New" w:cs="Courier New"/>
        </w:rPr>
        <w:t xml:space="preserve"> </w:t>
      </w:r>
      <w:r>
        <w:rPr>
          <w:rFonts w:ascii="Courier New" w:hAnsi="Courier New" w:cs="Courier New"/>
        </w:rPr>
        <w:t>(i)</w:t>
      </w:r>
      <w:r w:rsidR="0010627E">
        <w:rPr>
          <w:rFonts w:ascii="Courier New" w:hAnsi="Courier New" w:cs="Courier New"/>
        </w:rPr>
        <w:t xml:space="preserve"> </w:t>
      </w:r>
      <w:r w:rsidR="00F116B8">
        <w:rPr>
          <w:rFonts w:ascii="Courier New" w:hAnsi="Courier New" w:cs="Courier New"/>
        </w:rPr>
        <w:t xml:space="preserve">If a TM accepts all inputs then its language is infinite (it accepts everything, so definitely infinitely many strings).  It is not difficult to </w:t>
      </w:r>
      <w:r w:rsidR="006B2B52">
        <w:rPr>
          <w:rFonts w:ascii="Courier New" w:hAnsi="Courier New" w:cs="Courier New"/>
        </w:rPr>
        <w:t>see that there are infinitely many TMs that accept all strings</w:t>
      </w:r>
      <w:r w:rsidR="00A313D7">
        <w:rPr>
          <w:rFonts w:ascii="Courier New" w:hAnsi="Courier New" w:cs="Courier New"/>
        </w:rPr>
        <w:t>.  It is also not difficult to see that there are infinitely many TMs that do not accept any strings (and therefore do not accept infinitely many strings).</w:t>
      </w:r>
      <w:r w:rsidR="00A313D7">
        <w:rPr>
          <w:rFonts w:ascii="Courier New" w:hAnsi="Courier New" w:cs="Courier New"/>
        </w:rPr>
        <w:br/>
        <w:t xml:space="preserve">  (ii) </w:t>
      </w:r>
      <w:r w:rsidR="00334CA6">
        <w:rPr>
          <w:rFonts w:ascii="Courier New" w:hAnsi="Courier New" w:cs="Courier New"/>
        </w:rPr>
        <w:t>If two TMs accept the same language, then they either both are in INFINITE_TM or both are not.</w:t>
      </w:r>
    </w:p>
    <w:p w:rsidR="00B55B8C" w:rsidRDefault="00B55B8C" w:rsidP="00A7733D">
      <w:pPr>
        <w:pStyle w:val="PlainText"/>
        <w:rPr>
          <w:rFonts w:ascii="Courier New" w:hAnsi="Courier New" w:cs="Courier New"/>
        </w:rPr>
      </w:pPr>
    </w:p>
    <w:p w:rsidR="00B55B8C" w:rsidRDefault="00B55B8C" w:rsidP="00A7733D">
      <w:pPr>
        <w:pStyle w:val="PlainText"/>
        <w:rPr>
          <w:rFonts w:ascii="Courier New" w:hAnsi="Courier New" w:cs="Courier New"/>
        </w:rPr>
      </w:pPr>
      <w:r>
        <w:rPr>
          <w:rFonts w:ascii="Courier New" w:hAnsi="Courier New" w:cs="Courier New"/>
        </w:rPr>
        <w:t xml:space="preserve">b) </w:t>
      </w:r>
      <w:r w:rsidR="00CD7759" w:rsidRPr="00CD7759">
        <w:rPr>
          <w:rFonts w:ascii="Courier New" w:hAnsi="Courier New" w:cs="Courier New"/>
        </w:rPr>
        <w:t>{</w:t>
      </w:r>
      <w:r w:rsidR="00CD7759">
        <w:rPr>
          <w:rFonts w:ascii="Courier New" w:hAnsi="Courier New" w:cs="Courier New"/>
        </w:rPr>
        <w:t xml:space="preserve"> </w:t>
      </w:r>
      <w:r w:rsidR="00CD7759" w:rsidRPr="00CD7759">
        <w:rPr>
          <w:rFonts w:ascii="Courier New" w:hAnsi="Courier New" w:cs="Courier New"/>
        </w:rPr>
        <w:t>M</w:t>
      </w:r>
      <w:r w:rsidR="00CD7759">
        <w:rPr>
          <w:rFonts w:ascii="Courier New" w:hAnsi="Courier New" w:cs="Courier New"/>
        </w:rPr>
        <w:t xml:space="preserve"> </w:t>
      </w:r>
      <w:r w:rsidR="00CD7759" w:rsidRPr="00CD7759">
        <w:rPr>
          <w:rFonts w:ascii="Courier New" w:hAnsi="Courier New" w:cs="Courier New"/>
        </w:rPr>
        <w:t xml:space="preserve">| M is a TM and 1011 </w:t>
      </w:r>
      <w:r w:rsidR="00CD7759" w:rsidRPr="00CD7759">
        <w:rPr>
          <w:rFonts w:ascii="Cambria Math" w:hAnsi="Cambria Math" w:cs="Cambria Math"/>
        </w:rPr>
        <w:t>∈</w:t>
      </w:r>
      <w:r w:rsidR="00CD7759" w:rsidRPr="00CD7759">
        <w:rPr>
          <w:rFonts w:ascii="Courier New" w:hAnsi="Courier New" w:cs="Courier New"/>
        </w:rPr>
        <w:t xml:space="preserve"> L(M)}</w:t>
      </w:r>
    </w:p>
    <w:p w:rsidR="00911972" w:rsidRDefault="00911972" w:rsidP="00A7733D">
      <w:pPr>
        <w:pStyle w:val="PlainText"/>
        <w:rPr>
          <w:rFonts w:ascii="Courier New" w:hAnsi="Courier New" w:cs="Courier New"/>
        </w:rPr>
      </w:pPr>
      <w:r>
        <w:rPr>
          <w:rFonts w:ascii="Courier New" w:hAnsi="Courier New" w:cs="Courier New"/>
        </w:rPr>
        <w:tab/>
        <w:t>This is very similar to part a).  It is not difficult to see that there are infinitely TMs that both contain 1011 as an accepted string, and infinitely many that don’t.  It is also clear that if two TMs accept the same set of strings, either both have this property or both do not.</w:t>
      </w:r>
    </w:p>
    <w:p w:rsidR="00B55B8C" w:rsidRDefault="00B55B8C" w:rsidP="00A7733D">
      <w:pPr>
        <w:pStyle w:val="PlainText"/>
        <w:rPr>
          <w:rFonts w:ascii="Courier New" w:hAnsi="Courier New" w:cs="Courier New"/>
        </w:rPr>
      </w:pPr>
    </w:p>
    <w:p w:rsidR="00B55B8C" w:rsidRDefault="00B55B8C" w:rsidP="00A7733D">
      <w:pPr>
        <w:pStyle w:val="PlainText"/>
        <w:rPr>
          <w:rFonts w:ascii="Courier New" w:hAnsi="Courier New" w:cs="Courier New"/>
        </w:rPr>
      </w:pPr>
      <w:r>
        <w:rPr>
          <w:rFonts w:ascii="Courier New" w:hAnsi="Courier New" w:cs="Courier New"/>
        </w:rPr>
        <w:t xml:space="preserve">c) </w:t>
      </w:r>
      <w:r w:rsidR="00C479A2" w:rsidRPr="00C479A2">
        <w:rPr>
          <w:rFonts w:ascii="Courier New" w:hAnsi="Courier New" w:cs="Courier New"/>
        </w:rPr>
        <w:t>ALLTM ={</w:t>
      </w:r>
      <w:r w:rsidR="00C479A2">
        <w:rPr>
          <w:rFonts w:ascii="Cambria Math" w:hAnsi="Cambria Math" w:cs="Cambria Math"/>
        </w:rPr>
        <w:t xml:space="preserve"> </w:t>
      </w:r>
      <w:r w:rsidR="00C479A2" w:rsidRPr="00C479A2">
        <w:rPr>
          <w:rFonts w:ascii="Courier New" w:hAnsi="Courier New" w:cs="Courier New"/>
        </w:rPr>
        <w:t>M</w:t>
      </w:r>
      <w:r w:rsidR="00C479A2">
        <w:rPr>
          <w:rFonts w:ascii="Cambria Math" w:hAnsi="Cambria Math" w:cs="Cambria Math"/>
        </w:rPr>
        <w:t xml:space="preserve"> </w:t>
      </w:r>
      <w:r w:rsidR="00C479A2" w:rsidRPr="00C479A2">
        <w:rPr>
          <w:rFonts w:ascii="Courier New" w:hAnsi="Courier New" w:cs="Courier New"/>
        </w:rPr>
        <w:t>|</w:t>
      </w:r>
      <w:r w:rsidR="00C479A2">
        <w:rPr>
          <w:rFonts w:ascii="Courier New" w:hAnsi="Courier New" w:cs="Courier New"/>
        </w:rPr>
        <w:t xml:space="preserve"> </w:t>
      </w:r>
      <w:r w:rsidR="00C479A2" w:rsidRPr="00C479A2">
        <w:rPr>
          <w:rFonts w:ascii="Courier New" w:hAnsi="Courier New" w:cs="Courier New"/>
        </w:rPr>
        <w:t>M is</w:t>
      </w:r>
      <w:r w:rsidR="00C479A2">
        <w:rPr>
          <w:rFonts w:ascii="Courier New" w:hAnsi="Courier New" w:cs="Courier New"/>
        </w:rPr>
        <w:t xml:space="preserve"> </w:t>
      </w:r>
      <w:r w:rsidR="00C479A2" w:rsidRPr="00C479A2">
        <w:rPr>
          <w:rFonts w:ascii="Courier New" w:hAnsi="Courier New" w:cs="Courier New"/>
        </w:rPr>
        <w:t>a</w:t>
      </w:r>
      <w:r w:rsidR="00C479A2">
        <w:rPr>
          <w:rFonts w:ascii="Courier New" w:hAnsi="Courier New" w:cs="Courier New"/>
        </w:rPr>
        <w:t xml:space="preserve"> </w:t>
      </w:r>
      <w:r w:rsidR="00C479A2" w:rsidRPr="00C479A2">
        <w:rPr>
          <w:rFonts w:ascii="Courier New" w:hAnsi="Courier New" w:cs="Courier New"/>
        </w:rPr>
        <w:t>TM</w:t>
      </w:r>
      <w:r w:rsidR="00C479A2">
        <w:rPr>
          <w:rFonts w:ascii="Courier New" w:hAnsi="Courier New" w:cs="Courier New"/>
        </w:rPr>
        <w:t xml:space="preserve"> </w:t>
      </w:r>
      <w:r w:rsidR="00C479A2" w:rsidRPr="00C479A2">
        <w:rPr>
          <w:rFonts w:ascii="Courier New" w:hAnsi="Courier New" w:cs="Courier New"/>
        </w:rPr>
        <w:t>and</w:t>
      </w:r>
      <w:r w:rsidR="00C479A2">
        <w:rPr>
          <w:rFonts w:ascii="Courier New" w:hAnsi="Courier New" w:cs="Courier New"/>
        </w:rPr>
        <w:t xml:space="preserve"> </w:t>
      </w:r>
      <w:r w:rsidR="00C479A2" w:rsidRPr="00C479A2">
        <w:rPr>
          <w:rFonts w:ascii="Courier New" w:hAnsi="Courier New" w:cs="Courier New"/>
        </w:rPr>
        <w:t>L(M)=Σ</w:t>
      </w:r>
      <w:r w:rsidR="00C479A2" w:rsidRPr="00C479A2">
        <w:rPr>
          <w:rFonts w:ascii="Cambria Math" w:hAnsi="Cambria Math" w:cs="Cambria Math"/>
        </w:rPr>
        <w:t>∗</w:t>
      </w:r>
      <w:r w:rsidR="00C479A2" w:rsidRPr="00C479A2">
        <w:rPr>
          <w:rFonts w:ascii="Courier New" w:hAnsi="Courier New" w:cs="Courier New"/>
        </w:rPr>
        <w:t>}</w:t>
      </w:r>
    </w:p>
    <w:p w:rsidR="00C479A2" w:rsidRDefault="00C479A2" w:rsidP="00A7733D">
      <w:pPr>
        <w:pStyle w:val="PlainText"/>
        <w:rPr>
          <w:rFonts w:ascii="Courier New" w:hAnsi="Courier New" w:cs="Courier New"/>
        </w:rPr>
      </w:pPr>
      <w:r>
        <w:rPr>
          <w:rFonts w:ascii="Courier New" w:hAnsi="Courier New" w:cs="Courier New"/>
        </w:rPr>
        <w:tab/>
        <w:t>Very similar to part a).</w:t>
      </w:r>
    </w:p>
    <w:sectPr w:rsidR="00C479A2" w:rsidSect="001D3D17">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70356"/>
    <w:multiLevelType w:val="hybridMultilevel"/>
    <w:tmpl w:val="2B7C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D6"/>
    <w:rsid w:val="000204C4"/>
    <w:rsid w:val="000240D1"/>
    <w:rsid w:val="000500C7"/>
    <w:rsid w:val="00060EC5"/>
    <w:rsid w:val="00096168"/>
    <w:rsid w:val="0010627E"/>
    <w:rsid w:val="00107E5F"/>
    <w:rsid w:val="0011072F"/>
    <w:rsid w:val="00150E6F"/>
    <w:rsid w:val="001620E1"/>
    <w:rsid w:val="001B7AA1"/>
    <w:rsid w:val="001B7ADC"/>
    <w:rsid w:val="00220372"/>
    <w:rsid w:val="00223DC4"/>
    <w:rsid w:val="00243A07"/>
    <w:rsid w:val="00246907"/>
    <w:rsid w:val="00317674"/>
    <w:rsid w:val="003312B8"/>
    <w:rsid w:val="00334CA6"/>
    <w:rsid w:val="00355B52"/>
    <w:rsid w:val="003B1D5D"/>
    <w:rsid w:val="003F1B08"/>
    <w:rsid w:val="004009EE"/>
    <w:rsid w:val="00403366"/>
    <w:rsid w:val="004E2EF0"/>
    <w:rsid w:val="004F01F0"/>
    <w:rsid w:val="0055196E"/>
    <w:rsid w:val="005946B2"/>
    <w:rsid w:val="005974B4"/>
    <w:rsid w:val="005C71DA"/>
    <w:rsid w:val="005F0748"/>
    <w:rsid w:val="00605650"/>
    <w:rsid w:val="006261A9"/>
    <w:rsid w:val="0066062E"/>
    <w:rsid w:val="00680A02"/>
    <w:rsid w:val="006A0C28"/>
    <w:rsid w:val="006B2B52"/>
    <w:rsid w:val="007621AD"/>
    <w:rsid w:val="007A5879"/>
    <w:rsid w:val="0080394C"/>
    <w:rsid w:val="0082225C"/>
    <w:rsid w:val="00846D18"/>
    <w:rsid w:val="00864911"/>
    <w:rsid w:val="0089112C"/>
    <w:rsid w:val="00911972"/>
    <w:rsid w:val="00930F62"/>
    <w:rsid w:val="00934541"/>
    <w:rsid w:val="0096017D"/>
    <w:rsid w:val="00982238"/>
    <w:rsid w:val="009F33D6"/>
    <w:rsid w:val="00A03152"/>
    <w:rsid w:val="00A25A35"/>
    <w:rsid w:val="00A313D7"/>
    <w:rsid w:val="00A44449"/>
    <w:rsid w:val="00A64A0A"/>
    <w:rsid w:val="00A74BC5"/>
    <w:rsid w:val="00A7733D"/>
    <w:rsid w:val="00AE1CFA"/>
    <w:rsid w:val="00B13A9E"/>
    <w:rsid w:val="00B157CD"/>
    <w:rsid w:val="00B55B8C"/>
    <w:rsid w:val="00BC0CF4"/>
    <w:rsid w:val="00BC22D5"/>
    <w:rsid w:val="00BC5311"/>
    <w:rsid w:val="00C02629"/>
    <w:rsid w:val="00C05F7E"/>
    <w:rsid w:val="00C479A2"/>
    <w:rsid w:val="00C61880"/>
    <w:rsid w:val="00C679EE"/>
    <w:rsid w:val="00C84D95"/>
    <w:rsid w:val="00CA6582"/>
    <w:rsid w:val="00CD7759"/>
    <w:rsid w:val="00D07BCA"/>
    <w:rsid w:val="00D61090"/>
    <w:rsid w:val="00D63534"/>
    <w:rsid w:val="00D80427"/>
    <w:rsid w:val="00DC54BF"/>
    <w:rsid w:val="00DE137D"/>
    <w:rsid w:val="00E80D85"/>
    <w:rsid w:val="00E90440"/>
    <w:rsid w:val="00EE0AF6"/>
    <w:rsid w:val="00F07046"/>
    <w:rsid w:val="00F116B8"/>
    <w:rsid w:val="00F12517"/>
    <w:rsid w:val="00F275E3"/>
    <w:rsid w:val="00F75E15"/>
    <w:rsid w:val="00F962D5"/>
    <w:rsid w:val="00FE26EE"/>
    <w:rsid w:val="00FE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637B"/>
  <w14:defaultImageDpi w14:val="32767"/>
  <w15:chartTrackingRefBased/>
  <w15:docId w15:val="{AA7A2CD3-27EC-CC4B-9660-5806F406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3D17"/>
    <w:rPr>
      <w:rFonts w:ascii="Consolas" w:hAnsi="Consolas"/>
      <w:sz w:val="21"/>
      <w:szCs w:val="21"/>
    </w:rPr>
  </w:style>
  <w:style w:type="character" w:customStyle="1" w:styleId="PlainTextChar">
    <w:name w:val="Plain Text Char"/>
    <w:basedOn w:val="DefaultParagraphFont"/>
    <w:link w:val="PlainText"/>
    <w:uiPriority w:val="99"/>
    <w:rsid w:val="001D3D1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483818">
      <w:bodyDiv w:val="1"/>
      <w:marLeft w:val="0"/>
      <w:marRight w:val="0"/>
      <w:marTop w:val="0"/>
      <w:marBottom w:val="0"/>
      <w:divBdr>
        <w:top w:val="none" w:sz="0" w:space="0" w:color="auto"/>
        <w:left w:val="none" w:sz="0" w:space="0" w:color="auto"/>
        <w:bottom w:val="none" w:sz="0" w:space="0" w:color="auto"/>
        <w:right w:val="none" w:sz="0" w:space="0" w:color="auto"/>
      </w:divBdr>
      <w:divsChild>
        <w:div w:id="1019159822">
          <w:marLeft w:val="0"/>
          <w:marRight w:val="0"/>
          <w:marTop w:val="0"/>
          <w:marBottom w:val="0"/>
          <w:divBdr>
            <w:top w:val="none" w:sz="0" w:space="0" w:color="auto"/>
            <w:left w:val="none" w:sz="0" w:space="0" w:color="auto"/>
            <w:bottom w:val="none" w:sz="0" w:space="0" w:color="auto"/>
            <w:right w:val="none" w:sz="0" w:space="0" w:color="auto"/>
          </w:divBdr>
        </w:div>
      </w:divsChild>
    </w:div>
    <w:div w:id="1283028309">
      <w:bodyDiv w:val="1"/>
      <w:marLeft w:val="0"/>
      <w:marRight w:val="0"/>
      <w:marTop w:val="0"/>
      <w:marBottom w:val="0"/>
      <w:divBdr>
        <w:top w:val="none" w:sz="0" w:space="0" w:color="auto"/>
        <w:left w:val="none" w:sz="0" w:space="0" w:color="auto"/>
        <w:bottom w:val="none" w:sz="0" w:space="0" w:color="auto"/>
        <w:right w:val="none" w:sz="0" w:space="0" w:color="auto"/>
      </w:divBdr>
      <w:divsChild>
        <w:div w:id="1310016745">
          <w:marLeft w:val="0"/>
          <w:marRight w:val="0"/>
          <w:marTop w:val="0"/>
          <w:marBottom w:val="0"/>
          <w:divBdr>
            <w:top w:val="none" w:sz="0" w:space="0" w:color="auto"/>
            <w:left w:val="none" w:sz="0" w:space="0" w:color="auto"/>
            <w:bottom w:val="none" w:sz="0" w:space="0" w:color="auto"/>
            <w:right w:val="none" w:sz="0" w:space="0" w:color="auto"/>
          </w:divBdr>
          <w:divsChild>
            <w:div w:id="1619994529">
              <w:marLeft w:val="0"/>
              <w:marRight w:val="0"/>
              <w:marTop w:val="0"/>
              <w:marBottom w:val="0"/>
              <w:divBdr>
                <w:top w:val="none" w:sz="0" w:space="0" w:color="auto"/>
                <w:left w:val="none" w:sz="0" w:space="0" w:color="auto"/>
                <w:bottom w:val="none" w:sz="0" w:space="0" w:color="auto"/>
                <w:right w:val="none" w:sz="0" w:space="0" w:color="auto"/>
              </w:divBdr>
              <w:divsChild>
                <w:div w:id="5774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Kinne</dc:creator>
  <cp:keywords/>
  <dc:description/>
  <cp:lastModifiedBy>Jeffrey Kinne</cp:lastModifiedBy>
  <cp:revision>62</cp:revision>
  <cp:lastPrinted>2019-04-23T02:40:00Z</cp:lastPrinted>
  <dcterms:created xsi:type="dcterms:W3CDTF">2019-04-29T01:13:00Z</dcterms:created>
  <dcterms:modified xsi:type="dcterms:W3CDTF">2019-04-30T13:51:00Z</dcterms:modified>
</cp:coreProperties>
</file>