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FC" w:rsidRDefault="00780DFC">
      <w:pPr>
        <w:pBdr>
          <w:top w:val="nil"/>
          <w:left w:val="nil"/>
          <w:bottom w:val="nil"/>
          <w:right w:val="nil"/>
          <w:between w:val="nil"/>
        </w:pBdr>
      </w:pPr>
    </w:p>
    <w:p w:rsidR="00EB576D" w:rsidRDefault="00CB01A8">
      <w:pPr>
        <w:pStyle w:val="Heading1"/>
      </w:pPr>
      <w:bookmarkStart w:id="0" w:name="_ajtdiwcleyy2" w:colFirst="0" w:colLast="0"/>
      <w:bookmarkEnd w:id="0"/>
      <w:r>
        <w:t xml:space="preserve">Syllabus </w:t>
      </w:r>
      <w:r w:rsidR="00B9450B">
        <w:t>20</w:t>
      </w:r>
      <w:r w:rsidR="00C94BE7">
        <w:t>20</w:t>
      </w:r>
      <w:r w:rsidR="00B9450B">
        <w:t xml:space="preserve"> </w:t>
      </w:r>
      <w:proofErr w:type="gramStart"/>
      <w:r w:rsidR="00B9450B">
        <w:t xml:space="preserve">FALL </w:t>
      </w:r>
      <w:r>
        <w:t xml:space="preserve"> CS</w:t>
      </w:r>
      <w:proofErr w:type="gramEnd"/>
      <w:r>
        <w:t xml:space="preserve"> </w:t>
      </w:r>
      <w:r w:rsidR="00EB576D">
        <w:t>611 : Software Specification and Design</w:t>
      </w:r>
    </w:p>
    <w:p w:rsidR="00956E17" w:rsidRPr="00956E17" w:rsidRDefault="00956E17" w:rsidP="00956E17">
      <w:r>
        <w:t>All Sections</w:t>
      </w:r>
    </w:p>
    <w:p w:rsidR="00956E17" w:rsidRDefault="00956E17" w:rsidP="00956E17">
      <w:r>
        <w:t xml:space="preserve">CRN </w:t>
      </w:r>
      <w:proofErr w:type="gramStart"/>
      <w:r>
        <w:t>53259  CS</w:t>
      </w:r>
      <w:proofErr w:type="gramEnd"/>
      <w:r>
        <w:t xml:space="preserve"> 611-001</w:t>
      </w:r>
    </w:p>
    <w:p w:rsidR="00956E17" w:rsidRPr="00956E17" w:rsidRDefault="00956E17" w:rsidP="00956E17">
      <w:r>
        <w:t xml:space="preserve">CRN </w:t>
      </w:r>
      <w:proofErr w:type="gramStart"/>
      <w:r>
        <w:t>53839  CS</w:t>
      </w:r>
      <w:proofErr w:type="gramEnd"/>
      <w:r>
        <w:t xml:space="preserve"> 611-301</w:t>
      </w:r>
    </w:p>
    <w:p w:rsidR="00780DFC" w:rsidRDefault="00CB01A8">
      <w:pPr>
        <w:pStyle w:val="Heading1"/>
      </w:pPr>
      <w:r>
        <w:t>General Information</w:t>
      </w:r>
    </w:p>
    <w:p w:rsidR="00780DFC" w:rsidRDefault="00CB01A8">
      <w:pPr>
        <w:pStyle w:val="Heading2"/>
        <w:pBdr>
          <w:top w:val="nil"/>
          <w:left w:val="nil"/>
          <w:bottom w:val="nil"/>
          <w:right w:val="nil"/>
          <w:between w:val="nil"/>
        </w:pBdr>
      </w:pPr>
      <w:bookmarkStart w:id="1" w:name="_w4kwm27399oj" w:colFirst="0" w:colLast="0"/>
      <w:bookmarkEnd w:id="1"/>
      <w:r>
        <w:t>Contact Your Instructor</w:t>
      </w:r>
    </w:p>
    <w:p w:rsidR="00780DFC" w:rsidRDefault="00CB01A8">
      <w:pPr>
        <w:pBdr>
          <w:top w:val="nil"/>
          <w:left w:val="nil"/>
          <w:bottom w:val="nil"/>
          <w:right w:val="nil"/>
          <w:between w:val="nil"/>
        </w:pBdr>
        <w:rPr>
          <w:i/>
        </w:rPr>
      </w:pPr>
      <w:r>
        <w:rPr>
          <w:b/>
        </w:rPr>
        <w:br/>
        <w:t>Name:</w:t>
      </w:r>
      <w:r>
        <w:t xml:space="preserve"> </w:t>
      </w:r>
      <w:proofErr w:type="spellStart"/>
      <w:r w:rsidR="00B9450B">
        <w:t>R.</w:t>
      </w:r>
      <w:proofErr w:type="gramStart"/>
      <w:r w:rsidR="00B9450B">
        <w:t>B.Abhyankar</w:t>
      </w:r>
      <w:proofErr w:type="spellEnd"/>
      <w:proofErr w:type="gramEnd"/>
    </w:p>
    <w:p w:rsidR="00780DFC" w:rsidRDefault="00CB01A8">
      <w:pPr>
        <w:pBdr>
          <w:top w:val="nil"/>
          <w:left w:val="nil"/>
          <w:bottom w:val="nil"/>
          <w:right w:val="nil"/>
          <w:between w:val="nil"/>
        </w:pBdr>
        <w:rPr>
          <w:i/>
        </w:rPr>
      </w:pPr>
      <w:r>
        <w:rPr>
          <w:b/>
        </w:rPr>
        <w:t>Email:</w:t>
      </w:r>
      <w:r>
        <w:t xml:space="preserve"> </w:t>
      </w:r>
      <w:r w:rsidR="00B9450B">
        <w:t>R.B.Abhyankar@indstate.edu</w:t>
      </w:r>
    </w:p>
    <w:p w:rsidR="00780DFC" w:rsidRDefault="00CB01A8">
      <w:pPr>
        <w:pBdr>
          <w:top w:val="nil"/>
          <w:left w:val="nil"/>
          <w:bottom w:val="nil"/>
          <w:right w:val="nil"/>
          <w:between w:val="nil"/>
        </w:pBdr>
      </w:pPr>
      <w:r>
        <w:rPr>
          <w:b/>
        </w:rPr>
        <w:t>Office:</w:t>
      </w:r>
      <w:r>
        <w:t xml:space="preserve"> Root Hall, </w:t>
      </w:r>
      <w:r w:rsidR="00B9450B">
        <w:t>A</w:t>
      </w:r>
      <w:r w:rsidR="004B0B5A">
        <w:t>-182</w:t>
      </w:r>
    </w:p>
    <w:p w:rsidR="00780DFC" w:rsidRDefault="00CB01A8">
      <w:pPr>
        <w:pStyle w:val="Heading2"/>
        <w:pBdr>
          <w:top w:val="nil"/>
          <w:left w:val="nil"/>
          <w:bottom w:val="nil"/>
          <w:right w:val="nil"/>
          <w:between w:val="nil"/>
        </w:pBdr>
      </w:pPr>
      <w:bookmarkStart w:id="2" w:name="_j164mev7hunx" w:colFirst="0" w:colLast="0"/>
      <w:bookmarkEnd w:id="2"/>
      <w:r>
        <w:t>Lecture, Exam, Office Hours</w:t>
      </w:r>
    </w:p>
    <w:p w:rsidR="00055052" w:rsidRDefault="00956E17" w:rsidP="00055052">
      <w:pPr>
        <w:pBdr>
          <w:top w:val="nil"/>
          <w:left w:val="nil"/>
          <w:bottom w:val="nil"/>
          <w:right w:val="nil"/>
          <w:between w:val="nil"/>
        </w:pBdr>
      </w:pPr>
      <w:r>
        <w:rPr>
          <w:b/>
        </w:rPr>
        <w:t xml:space="preserve">9:30 a.m. to 10:45 a.m.  </w:t>
      </w:r>
      <w:proofErr w:type="spellStart"/>
      <w:r>
        <w:rPr>
          <w:b/>
        </w:rPr>
        <w:t>Tu</w:t>
      </w:r>
      <w:proofErr w:type="spellEnd"/>
      <w:r>
        <w:rPr>
          <w:b/>
        </w:rPr>
        <w:t xml:space="preserve">, </w:t>
      </w:r>
      <w:proofErr w:type="spellStart"/>
      <w:r>
        <w:rPr>
          <w:b/>
        </w:rPr>
        <w:t>Th</w:t>
      </w:r>
      <w:proofErr w:type="spellEnd"/>
      <w:r w:rsidR="00076BBD">
        <w:rPr>
          <w:b/>
        </w:rPr>
        <w:t xml:space="preserve">  (for face-to-face sections)</w:t>
      </w:r>
      <w:r w:rsidR="00CB01A8">
        <w:rPr>
          <w:b/>
        </w:rPr>
        <w:br/>
      </w:r>
      <w:r w:rsidR="00CB01A8">
        <w:br/>
      </w:r>
      <w:r w:rsidR="00CB01A8">
        <w:rPr>
          <w:b/>
        </w:rPr>
        <w:t>Exam:</w:t>
      </w:r>
      <w:r w:rsidR="00CB01A8">
        <w:t xml:space="preserve"> </w:t>
      </w:r>
      <w:r w:rsidR="00055052">
        <w:t>Please look up the Final Exam date and time at the Registrar’s Web Site:</w:t>
      </w:r>
    </w:p>
    <w:p w:rsidR="00780DFC" w:rsidRDefault="00780DFC">
      <w:pPr>
        <w:pBdr>
          <w:top w:val="nil"/>
          <w:left w:val="nil"/>
          <w:bottom w:val="nil"/>
          <w:right w:val="nil"/>
          <w:between w:val="nil"/>
        </w:pBdr>
      </w:pPr>
    </w:p>
    <w:p w:rsidR="001B5E93" w:rsidRDefault="00E91107" w:rsidP="001B5E93">
      <w:r>
        <w:rPr>
          <w:b/>
        </w:rPr>
        <w:t>Instructor Office Hours:</w:t>
      </w:r>
      <w:r>
        <w:t xml:space="preserve"> </w:t>
      </w:r>
      <w:bookmarkStart w:id="3" w:name="_GoBack"/>
      <w:bookmarkEnd w:id="3"/>
      <w:r w:rsidR="001B5E93">
        <w:t xml:space="preserve"> 8:00 a.m. </w:t>
      </w:r>
      <w:proofErr w:type="gramStart"/>
      <w:r w:rsidR="001B5E93">
        <w:t>to  9:00</w:t>
      </w:r>
      <w:proofErr w:type="gramEnd"/>
      <w:r w:rsidR="001B5E93">
        <w:t xml:space="preserve"> a.m. MWF </w:t>
      </w:r>
    </w:p>
    <w:p w:rsidR="001B5E93" w:rsidRDefault="001B5E93" w:rsidP="001B5E93">
      <w:r>
        <w:t xml:space="preserve">                                         via land line telephone: 812-299-5177</w:t>
      </w:r>
    </w:p>
    <w:p w:rsidR="00E91107" w:rsidRDefault="001B5E93" w:rsidP="001B5E93">
      <w:r>
        <w:t xml:space="preserve">                                          Also by appointment.</w:t>
      </w:r>
    </w:p>
    <w:p w:rsidR="00AA6279" w:rsidRDefault="00AA6279">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i/>
        </w:rPr>
      </w:pPr>
      <w:r>
        <w:rPr>
          <w:b/>
        </w:rPr>
        <w:t>Website</w:t>
      </w:r>
      <w:r>
        <w:t xml:space="preserve">: </w:t>
      </w:r>
      <w:r w:rsidR="00D43A92">
        <w:t>On Blackboard</w:t>
      </w:r>
    </w:p>
    <w:p w:rsidR="002367C0" w:rsidRDefault="00CB01A8">
      <w:pPr>
        <w:pStyle w:val="Heading2"/>
        <w:pBdr>
          <w:top w:val="nil"/>
          <w:left w:val="nil"/>
          <w:bottom w:val="nil"/>
          <w:right w:val="nil"/>
          <w:between w:val="nil"/>
        </w:pBdr>
      </w:pPr>
      <w:bookmarkStart w:id="4" w:name="_hismmfesar3s" w:colFirst="0" w:colLast="0"/>
      <w:bookmarkEnd w:id="4"/>
      <w:r>
        <w:t>Prerequisites</w:t>
      </w:r>
      <w:r w:rsidR="007E4199">
        <w:t xml:space="preserve">:  </w:t>
      </w:r>
      <w:bookmarkStart w:id="5" w:name="_3cyz9s5pjdcw" w:colFirst="0" w:colLast="0"/>
      <w:bookmarkEnd w:id="5"/>
      <w:r w:rsidR="007E4199" w:rsidRPr="007E4199">
        <w:rPr>
          <w:b w:val="0"/>
        </w:rPr>
        <w:t>Graduate standing.</w:t>
      </w:r>
    </w:p>
    <w:p w:rsidR="002367C0" w:rsidRDefault="002367C0">
      <w:pPr>
        <w:pStyle w:val="Heading2"/>
        <w:pBdr>
          <w:top w:val="nil"/>
          <w:left w:val="nil"/>
          <w:bottom w:val="nil"/>
          <w:right w:val="nil"/>
          <w:between w:val="nil"/>
        </w:pBdr>
      </w:pPr>
    </w:p>
    <w:p w:rsidR="00780DFC" w:rsidRDefault="00CB01A8">
      <w:pPr>
        <w:pStyle w:val="Heading2"/>
        <w:pBdr>
          <w:top w:val="nil"/>
          <w:left w:val="nil"/>
          <w:bottom w:val="nil"/>
          <w:right w:val="nil"/>
          <w:between w:val="nil"/>
        </w:pBdr>
      </w:pPr>
      <w:r>
        <w:t>Recommended and/or Required Text</w:t>
      </w:r>
    </w:p>
    <w:p w:rsidR="009E3A5A" w:rsidRPr="00864C36" w:rsidRDefault="009E3A5A" w:rsidP="009E3A5A">
      <w:pPr>
        <w:pStyle w:val="NoSpacing"/>
        <w:rPr>
          <w:rFonts w:ascii="Calibri" w:eastAsia="Times New Roman" w:hAnsi="Calibri" w:cs="Times New Roman"/>
          <w:color w:val="000000"/>
          <w:sz w:val="24"/>
          <w:szCs w:val="24"/>
        </w:rPr>
      </w:pPr>
      <w:r>
        <w:t>REQUIRED TEXTBOOKS</w:t>
      </w:r>
      <w:proofErr w:type="gramStart"/>
      <w:r>
        <w:t xml:space="preserve">: </w:t>
      </w:r>
      <w:r w:rsidRPr="00864C36">
        <w:rPr>
          <w:rFonts w:ascii="Calibri" w:eastAsia="Times New Roman" w:hAnsi="Calibri" w:cs="Times New Roman"/>
          <w:color w:val="000000"/>
          <w:sz w:val="24"/>
          <w:szCs w:val="24"/>
        </w:rPr>
        <w:t xml:space="preserve"> (</w:t>
      </w:r>
      <w:proofErr w:type="gramEnd"/>
      <w:r w:rsidR="00F00DF2">
        <w:rPr>
          <w:rFonts w:ascii="Calibri" w:eastAsia="Times New Roman" w:hAnsi="Calibri" w:cs="Times New Roman"/>
          <w:color w:val="000000"/>
          <w:sz w:val="24"/>
          <w:szCs w:val="24"/>
        </w:rPr>
        <w:t>4</w:t>
      </w:r>
      <w:r w:rsidRPr="00864C36">
        <w:rPr>
          <w:rFonts w:ascii="Calibri" w:eastAsia="Times New Roman" w:hAnsi="Calibri" w:cs="Times New Roman"/>
          <w:color w:val="000000"/>
          <w:sz w:val="24"/>
          <w:szCs w:val="24"/>
        </w:rPr>
        <w:t> </w:t>
      </w:r>
      <w:r>
        <w:rPr>
          <w:rFonts w:ascii="Calibri" w:eastAsia="Times New Roman" w:hAnsi="Calibri" w:cs="Times New Roman"/>
          <w:color w:val="000000"/>
          <w:sz w:val="24"/>
          <w:szCs w:val="24"/>
        </w:rPr>
        <w:t>textbooks</w:t>
      </w:r>
      <w:r w:rsidRPr="00864C36">
        <w:rPr>
          <w:rFonts w:ascii="Calibri" w:eastAsia="Times New Roman" w:hAnsi="Calibri" w:cs="Times New Roman"/>
          <w:color w:val="000000"/>
          <w:sz w:val="24"/>
          <w:szCs w:val="24"/>
        </w:rPr>
        <w:t>)</w:t>
      </w:r>
    </w:p>
    <w:p w:rsidR="009E3A5A" w:rsidRPr="00864C36" w:rsidRDefault="009E3A5A" w:rsidP="009E3A5A">
      <w:pPr>
        <w:spacing w:line="240" w:lineRule="auto"/>
        <w:rPr>
          <w:rFonts w:ascii="Calibri" w:eastAsia="Times New Roman" w:hAnsi="Calibri" w:cs="Times New Roman"/>
          <w:color w:val="000000"/>
          <w:sz w:val="24"/>
          <w:szCs w:val="24"/>
        </w:rPr>
      </w:pPr>
    </w:p>
    <w:p w:rsidR="009E3A5A" w:rsidRDefault="001B2FAC" w:rsidP="009E3A5A">
      <w:r>
        <w:t>[1] Software Requirements and Specifications</w:t>
      </w:r>
    </w:p>
    <w:p w:rsidR="001B2FAC" w:rsidRDefault="001B2FAC" w:rsidP="009E3A5A">
      <w:r>
        <w:t xml:space="preserve">     by Michael Jackson (Addison-Wesley, 1995, ISBN-10: 0-201-87712-0)</w:t>
      </w:r>
    </w:p>
    <w:p w:rsidR="001B2FAC" w:rsidRDefault="001B2FAC" w:rsidP="009E3A5A">
      <w:r>
        <w:t xml:space="preserve">[2] The B-method </w:t>
      </w:r>
    </w:p>
    <w:p w:rsidR="001B2FAC" w:rsidRDefault="001B2FAC" w:rsidP="009E3A5A">
      <w:r>
        <w:t xml:space="preserve">      by Steve Schneider (Palgrave Macmillan, 2001, ISBN-10: 0-333-79284-X)</w:t>
      </w:r>
    </w:p>
    <w:p w:rsidR="001876A4" w:rsidRDefault="001876A4" w:rsidP="009E3A5A">
      <w:r>
        <w:t xml:space="preserve">[3] Rigorous Software Development </w:t>
      </w:r>
    </w:p>
    <w:p w:rsidR="001876A4" w:rsidRDefault="001876A4" w:rsidP="009E3A5A">
      <w:r>
        <w:t xml:space="preserve">      by Jose </w:t>
      </w:r>
      <w:proofErr w:type="spellStart"/>
      <w:r>
        <w:t>Alameida</w:t>
      </w:r>
      <w:proofErr w:type="spellEnd"/>
      <w:r>
        <w:t xml:space="preserve"> et </w:t>
      </w:r>
      <w:proofErr w:type="gramStart"/>
      <w:r>
        <w:t>al ,</w:t>
      </w:r>
      <w:proofErr w:type="gramEnd"/>
      <w:r>
        <w:t xml:space="preserve"> Springer , 2011, ISBN-13: 978-0-85729-017-5)</w:t>
      </w:r>
    </w:p>
    <w:p w:rsidR="008E5098" w:rsidRDefault="001876A4" w:rsidP="009E3A5A">
      <w:r>
        <w:t xml:space="preserve">[4] </w:t>
      </w:r>
      <w:r w:rsidR="008E5098">
        <w:t>Program Construction</w:t>
      </w:r>
    </w:p>
    <w:p w:rsidR="001876A4" w:rsidRPr="009E3A5A" w:rsidRDefault="008E5098" w:rsidP="009E3A5A">
      <w:r>
        <w:t xml:space="preserve">      by Roland Backhouse (Wiley, 2003, ISBN-10: 0-470-84882-0)</w:t>
      </w:r>
      <w:r w:rsidR="001876A4">
        <w:t xml:space="preserve">  </w:t>
      </w:r>
    </w:p>
    <w:p w:rsidR="00780DFC" w:rsidRDefault="00CB01A8">
      <w:pPr>
        <w:pStyle w:val="Heading2"/>
        <w:pBdr>
          <w:top w:val="nil"/>
          <w:left w:val="nil"/>
          <w:bottom w:val="nil"/>
          <w:right w:val="nil"/>
          <w:between w:val="nil"/>
        </w:pBdr>
      </w:pPr>
      <w:bookmarkStart w:id="6" w:name="_5r4czaidoxsm" w:colFirst="0" w:colLast="0"/>
      <w:bookmarkEnd w:id="6"/>
      <w:r>
        <w:lastRenderedPageBreak/>
        <w:t>Course Announcements</w:t>
      </w:r>
    </w:p>
    <w:p w:rsidR="00780DFC" w:rsidRDefault="00CB01A8">
      <w:pPr>
        <w:pBdr>
          <w:top w:val="nil"/>
          <w:left w:val="nil"/>
          <w:bottom w:val="nil"/>
          <w:right w:val="nil"/>
          <w:between w:val="nil"/>
        </w:pBdr>
      </w:pPr>
      <w:r>
        <w:t xml:space="preserve">Announcements regarding the course will be made both during class and via email to your @sycamores.indstate.edu email address. You should regularly check this email account or have it forwarded to an account that you check regularly. </w:t>
      </w:r>
    </w:p>
    <w:p w:rsidR="00780DFC" w:rsidRDefault="00CB01A8">
      <w:pPr>
        <w:pStyle w:val="Heading2"/>
        <w:pBdr>
          <w:top w:val="nil"/>
          <w:left w:val="nil"/>
          <w:bottom w:val="nil"/>
          <w:right w:val="nil"/>
          <w:between w:val="nil"/>
        </w:pBdr>
      </w:pPr>
      <w:bookmarkStart w:id="7" w:name="_ri140avd2d80" w:colFirst="0" w:colLast="0"/>
      <w:bookmarkEnd w:id="7"/>
      <w:r>
        <w:t>Classroom conduct</w:t>
      </w:r>
    </w:p>
    <w:p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rsidR="00780DFC" w:rsidRDefault="00CB01A8">
      <w:pPr>
        <w:pStyle w:val="Heading1"/>
        <w:pBdr>
          <w:top w:val="nil"/>
          <w:left w:val="nil"/>
          <w:bottom w:val="nil"/>
          <w:right w:val="nil"/>
          <w:between w:val="nil"/>
        </w:pBdr>
      </w:pPr>
      <w:bookmarkStart w:id="8" w:name="_1w04v5h52x8z" w:colFirst="0" w:colLast="0"/>
      <w:bookmarkEnd w:id="8"/>
      <w:r>
        <w:t>Course Description</w:t>
      </w:r>
    </w:p>
    <w:p w:rsidR="00D20B23" w:rsidRDefault="00CB01A8">
      <w:pPr>
        <w:pBdr>
          <w:top w:val="nil"/>
          <w:left w:val="nil"/>
          <w:bottom w:val="nil"/>
          <w:right w:val="nil"/>
          <w:between w:val="nil"/>
        </w:pBdr>
      </w:pPr>
      <w:r>
        <w:t xml:space="preserve">The official description of this course from the catalog </w:t>
      </w:r>
      <w:proofErr w:type="gramStart"/>
      <w:r>
        <w:t xml:space="preserve">is </w:t>
      </w:r>
      <w:r w:rsidR="00A93F97">
        <w:t>:</w:t>
      </w:r>
      <w:proofErr w:type="gramEnd"/>
    </w:p>
    <w:p w:rsidR="00001877" w:rsidRDefault="00001877">
      <w:pPr>
        <w:pBdr>
          <w:top w:val="nil"/>
          <w:left w:val="nil"/>
          <w:bottom w:val="nil"/>
          <w:right w:val="nil"/>
          <w:between w:val="nil"/>
        </w:pBdr>
      </w:pPr>
    </w:p>
    <w:p w:rsidR="00001877" w:rsidRDefault="00001877">
      <w:pPr>
        <w:pBdr>
          <w:top w:val="nil"/>
          <w:left w:val="nil"/>
          <w:bottom w:val="nil"/>
          <w:right w:val="nil"/>
          <w:between w:val="nil"/>
        </w:pBdr>
      </w:pPr>
      <w:r>
        <w:t xml:space="preserve">Approaches to software specification and development, such as Z and VDM.  The course also explores the use </w:t>
      </w:r>
      <w:proofErr w:type="gramStart"/>
      <w:r>
        <w:t>of  software</w:t>
      </w:r>
      <w:proofErr w:type="gramEnd"/>
      <w:r>
        <w:t xml:space="preserve"> tools available for use with software specification and development methods.</w:t>
      </w:r>
    </w:p>
    <w:p w:rsidR="00780DFC" w:rsidRDefault="0008066E">
      <w:pPr>
        <w:pBdr>
          <w:top w:val="nil"/>
          <w:left w:val="nil"/>
          <w:bottom w:val="nil"/>
          <w:right w:val="nil"/>
          <w:between w:val="nil"/>
        </w:pBdr>
      </w:pPr>
      <w:r>
        <w:t xml:space="preserve">. </w:t>
      </w:r>
    </w:p>
    <w:p w:rsidR="00780DFC" w:rsidRDefault="00CB01A8">
      <w:pPr>
        <w:pStyle w:val="Heading1"/>
        <w:pBdr>
          <w:top w:val="nil"/>
          <w:left w:val="nil"/>
          <w:bottom w:val="nil"/>
          <w:right w:val="nil"/>
          <w:between w:val="nil"/>
        </w:pBdr>
      </w:pPr>
      <w:bookmarkStart w:id="9" w:name="_7gkx0zkvw82v" w:colFirst="0" w:colLast="0"/>
      <w:bookmarkEnd w:id="9"/>
      <w:r>
        <w:t>Course Outline</w:t>
      </w:r>
    </w:p>
    <w:p w:rsidR="00350A24" w:rsidRDefault="00350A24" w:rsidP="00350A24"/>
    <w:p w:rsidR="00350A24" w:rsidRDefault="00EC4D52" w:rsidP="00350A24">
      <w:r>
        <w:t xml:space="preserve">The course begins with an introduction to the formal approach to Software Engineering, and an </w:t>
      </w:r>
    </w:p>
    <w:p w:rsidR="00EC4D52" w:rsidRDefault="00EC4D52" w:rsidP="00350A24">
      <w:r>
        <w:t>overview of Formal Methods Tools and Techniques.</w:t>
      </w:r>
    </w:p>
    <w:p w:rsidR="00EC4D52" w:rsidRDefault="00EC4D52" w:rsidP="00350A24"/>
    <w:p w:rsidR="00A40ADB" w:rsidRDefault="00EC4D52" w:rsidP="00350A24">
      <w:r>
        <w:t xml:space="preserve">Next </w:t>
      </w:r>
      <w:proofErr w:type="gramStart"/>
      <w:r>
        <w:t>comes  a</w:t>
      </w:r>
      <w:proofErr w:type="gramEnd"/>
      <w:r>
        <w:t xml:space="preserve">  coverage of the B-method of Formal development</w:t>
      </w:r>
      <w:r w:rsidR="00A40ADB">
        <w:t>:</w:t>
      </w:r>
    </w:p>
    <w:p w:rsidR="00EC4D52" w:rsidRDefault="00EC4D52" w:rsidP="00350A24">
      <w:r>
        <w:t xml:space="preserve"> </w:t>
      </w:r>
    </w:p>
    <w:p w:rsidR="00EC4D52" w:rsidRDefault="00EC4D52" w:rsidP="00350A24">
      <w:r>
        <w:t xml:space="preserve">Abstract machines, AMN notation, Machines, Variables, Invariants, </w:t>
      </w:r>
    </w:p>
    <w:p w:rsidR="00A40ADB" w:rsidRDefault="00EC4D52" w:rsidP="00350A24">
      <w:r>
        <w:t xml:space="preserve">Operations, </w:t>
      </w:r>
      <w:proofErr w:type="spellStart"/>
      <w:r>
        <w:t>Initialisation</w:t>
      </w:r>
      <w:proofErr w:type="spellEnd"/>
      <w:r>
        <w:t xml:space="preserve">, </w:t>
      </w:r>
      <w:r w:rsidR="00A40ADB">
        <w:t>Review of Set Theory and Logic, Weakest Preconditions, Towards Machine Consistency, Parameters</w:t>
      </w:r>
      <w:r w:rsidR="00FC5962">
        <w:t xml:space="preserve">, Sets and Constants, Relations, Functions and Sequences, Arrays, Nondeterminism, </w:t>
      </w:r>
      <w:proofErr w:type="gramStart"/>
      <w:r w:rsidR="00FC5962">
        <w:t>Structuring</w:t>
      </w:r>
      <w:proofErr w:type="gramEnd"/>
      <w:r w:rsidR="00FC5962">
        <w:t xml:space="preserve"> with INCUDES, Structuring with SEES and USES, Data Refinement, Refinement of nondeterminism, Proof obligations for refinements, Loops, </w:t>
      </w:r>
      <w:proofErr w:type="spellStart"/>
      <w:r w:rsidR="00FC5962">
        <w:t>Implementaion</w:t>
      </w:r>
      <w:proofErr w:type="spellEnd"/>
      <w:r w:rsidR="00FC5962">
        <w:t xml:space="preserve"> Machines, Case Study, Library Machines.</w:t>
      </w:r>
    </w:p>
    <w:p w:rsidR="00131F44" w:rsidRDefault="00131F44" w:rsidP="00350A24"/>
    <w:p w:rsidR="00131F44" w:rsidRDefault="00131F44" w:rsidP="00350A24">
      <w:r>
        <w:t xml:space="preserve">The use of tools such as the </w:t>
      </w:r>
      <w:proofErr w:type="spellStart"/>
      <w:r>
        <w:t>ProB</w:t>
      </w:r>
      <w:proofErr w:type="spellEnd"/>
      <w:r>
        <w:t xml:space="preserve"> </w:t>
      </w:r>
      <w:proofErr w:type="spellStart"/>
      <w:r>
        <w:t>Animmator</w:t>
      </w:r>
      <w:proofErr w:type="spellEnd"/>
      <w:r>
        <w:t>, and the Atelier B system will be covered.</w:t>
      </w:r>
    </w:p>
    <w:p w:rsidR="00FC5962" w:rsidRDefault="00FC5962" w:rsidP="00350A24"/>
    <w:p w:rsidR="00FC5962" w:rsidRDefault="00FC5962" w:rsidP="00350A24">
      <w:r>
        <w:t>Also covered will be Michael Jackson’s views on Software Requirements and Specifications:</w:t>
      </w:r>
    </w:p>
    <w:p w:rsidR="00FC5962" w:rsidRDefault="00FC5962" w:rsidP="00350A24">
      <w:r>
        <w:t>Practice, Principles and Prejudices.</w:t>
      </w:r>
    </w:p>
    <w:p w:rsidR="00C76D85" w:rsidRDefault="00C76D85" w:rsidP="00350A24"/>
    <w:p w:rsidR="00A93F97" w:rsidRDefault="00C76D85" w:rsidP="00131F44">
      <w:pPr>
        <w:rPr>
          <w:rFonts w:ascii="Calibri" w:eastAsia="Calibri" w:hAnsi="Calibri" w:cs="Times New Roman"/>
        </w:rPr>
      </w:pPr>
      <w:r>
        <w:t xml:space="preserve">Finally, time permitting, Calculating Implementations from </w:t>
      </w:r>
      <w:proofErr w:type="spellStart"/>
      <w:r>
        <w:t>Speciifications</w:t>
      </w:r>
      <w:proofErr w:type="spellEnd"/>
      <w:r>
        <w:t xml:space="preserve"> will be covered.</w:t>
      </w:r>
    </w:p>
    <w:p w:rsidR="00912003" w:rsidRDefault="00912003" w:rsidP="00912003">
      <w:pPr>
        <w:spacing w:line="240" w:lineRule="auto"/>
        <w:rPr>
          <w:rFonts w:ascii="Calibri" w:eastAsia="Calibri" w:hAnsi="Calibri" w:cs="Times New Roman"/>
        </w:rPr>
      </w:pPr>
    </w:p>
    <w:p w:rsidR="00912003" w:rsidRPr="00912003" w:rsidRDefault="00912003" w:rsidP="00912003"/>
    <w:p w:rsidR="00780DFC" w:rsidRDefault="00CB01A8">
      <w:pPr>
        <w:pStyle w:val="Heading1"/>
      </w:pPr>
      <w:bookmarkStart w:id="10" w:name="_j023n0972mau" w:colFirst="0" w:colLast="0"/>
      <w:bookmarkEnd w:id="10"/>
      <w:r>
        <w:lastRenderedPageBreak/>
        <w:t>Learning Outcomes</w:t>
      </w:r>
    </w:p>
    <w:p w:rsidR="00780DFC" w:rsidRDefault="00CB01A8">
      <w:pPr>
        <w:pStyle w:val="Heading1"/>
      </w:pPr>
      <w:r>
        <w:t>Expected Amount of Work</w:t>
      </w:r>
    </w:p>
    <w:p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rsidR="00780DFC" w:rsidRDefault="00780DFC"/>
    <w:p w:rsidR="00780DFC" w:rsidRDefault="00780DFC"/>
    <w:p w:rsidR="00780DFC" w:rsidRDefault="00CB01A8">
      <w:pPr>
        <w:pStyle w:val="Heading1"/>
        <w:pBdr>
          <w:top w:val="nil"/>
          <w:left w:val="nil"/>
          <w:bottom w:val="nil"/>
          <w:right w:val="nil"/>
          <w:between w:val="nil"/>
        </w:pBdr>
      </w:pPr>
      <w:bookmarkStart w:id="11" w:name="_xfclx1xycfrf" w:colFirst="0" w:colLast="0"/>
      <w:bookmarkEnd w:id="11"/>
      <w:r>
        <w:t>Grading and Assignments</w:t>
      </w:r>
    </w:p>
    <w:p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p>
    <w:p w:rsidR="008F259E" w:rsidRDefault="008F259E">
      <w:pPr>
        <w:pBdr>
          <w:top w:val="nil"/>
          <w:left w:val="nil"/>
          <w:bottom w:val="nil"/>
          <w:right w:val="nil"/>
          <w:between w:val="nil"/>
        </w:pBdr>
      </w:pPr>
    </w:p>
    <w:p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rsidR="008F259E" w:rsidRPr="0052210F" w:rsidRDefault="008F259E" w:rsidP="008F259E">
      <w:pPr>
        <w:spacing w:line="240" w:lineRule="auto"/>
        <w:rPr>
          <w:rFonts w:ascii="Calibri" w:eastAsia="Calibri" w:hAnsi="Calibri" w:cs="Times New Roman"/>
        </w:rPr>
      </w:pPr>
      <w:r>
        <w:rPr>
          <w:rFonts w:ascii="Calibri" w:eastAsia="Calibri" w:hAnsi="Calibri" w:cs="Times New Roman"/>
        </w:rPr>
        <w:t xml:space="preserve">        Quizzes: </w:t>
      </w:r>
      <w:r w:rsidR="00C94BE7">
        <w:rPr>
          <w:rFonts w:ascii="Calibri" w:eastAsia="Calibri" w:hAnsi="Calibri" w:cs="Times New Roman"/>
        </w:rPr>
        <w:t>10</w:t>
      </w:r>
      <w:r>
        <w:rPr>
          <w:rFonts w:ascii="Calibri" w:eastAsia="Calibri" w:hAnsi="Calibri" w:cs="Times New Roman"/>
        </w:rPr>
        <w:t xml:space="preserve"> %</w:t>
      </w:r>
    </w:p>
    <w:p w:rsidR="00C94BE7" w:rsidRDefault="008F259E" w:rsidP="008F259E">
      <w:pPr>
        <w:autoSpaceDE w:val="0"/>
        <w:autoSpaceDN w:val="0"/>
        <w:adjustRightInd w:val="0"/>
        <w:spacing w:line="240" w:lineRule="auto"/>
        <w:rPr>
          <w:rFonts w:ascii="Calibri" w:eastAsia="Calibri" w:hAnsi="Calibri" w:cs="Times New Roman"/>
        </w:rPr>
      </w:pPr>
      <w:r w:rsidRPr="0052210F">
        <w:rPr>
          <w:rFonts w:ascii="Calibri" w:eastAsia="Calibri" w:hAnsi="Calibri" w:cs="Times New Roman"/>
        </w:rPr>
        <w:t xml:space="preserve">        Assignments: </w:t>
      </w:r>
      <w:r w:rsidR="002E5DB7">
        <w:rPr>
          <w:rFonts w:ascii="Calibri" w:eastAsia="Calibri" w:hAnsi="Calibri" w:cs="Times New Roman"/>
        </w:rPr>
        <w:t>7</w:t>
      </w:r>
      <w:r w:rsidR="00C94BE7">
        <w:rPr>
          <w:rFonts w:ascii="Calibri" w:eastAsia="Calibri" w:hAnsi="Calibri" w:cs="Times New Roman"/>
        </w:rPr>
        <w:t>0</w:t>
      </w:r>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p>
    <w:p w:rsidR="008F259E" w:rsidRDefault="00C94BE7" w:rsidP="002E5DB7">
      <w:pPr>
        <w:autoSpaceDE w:val="0"/>
        <w:autoSpaceDN w:val="0"/>
        <w:adjustRightInd w:val="0"/>
        <w:spacing w:line="240" w:lineRule="auto"/>
        <w:rPr>
          <w:rFonts w:ascii="Calibri" w:hAnsi="Calibri" w:cs="Calibri"/>
        </w:rPr>
      </w:pPr>
      <w:r>
        <w:rPr>
          <w:rFonts w:ascii="Calibri" w:eastAsia="Calibri" w:hAnsi="Calibri" w:cs="Times New Roman"/>
        </w:rPr>
        <w:t xml:space="preserve">        </w:t>
      </w:r>
      <w:r w:rsidR="008F259E">
        <w:rPr>
          <w:rFonts w:ascii="Calibri" w:eastAsia="Calibri" w:hAnsi="Calibri" w:cs="Times New Roman"/>
        </w:rPr>
        <w:t>F</w:t>
      </w:r>
      <w:r w:rsidR="008F259E" w:rsidRPr="0052210F">
        <w:rPr>
          <w:rFonts w:ascii="Calibri" w:eastAsia="Calibri" w:hAnsi="Calibri" w:cs="Times New Roman"/>
        </w:rPr>
        <w:t xml:space="preserve">inal Exam: </w:t>
      </w:r>
      <w:r>
        <w:rPr>
          <w:rFonts w:ascii="Calibri" w:eastAsia="Calibri" w:hAnsi="Calibri" w:cs="Times New Roman"/>
        </w:rPr>
        <w:t>20</w:t>
      </w:r>
      <w:r w:rsidR="008F259E" w:rsidRPr="0052210F">
        <w:rPr>
          <w:rFonts w:ascii="Calibri" w:eastAsia="Calibri" w:hAnsi="Calibri" w:cs="Times New Roman"/>
        </w:rPr>
        <w:t xml:space="preserve"> %</w:t>
      </w:r>
      <w:r w:rsidR="008F259E">
        <w:rPr>
          <w:rFonts w:ascii="Calibri" w:eastAsia="Calibri" w:hAnsi="Calibri" w:cs="Times New Roman"/>
        </w:rPr>
        <w:t xml:space="preserve"> </w:t>
      </w:r>
      <w:r w:rsidR="008F259E">
        <w:rPr>
          <w:rFonts w:ascii="Calibri" w:hAnsi="Calibri" w:cs="Calibri"/>
        </w:rPr>
        <w:t xml:space="preserve">   </w:t>
      </w:r>
    </w:p>
    <w:p w:rsidR="008F259E" w:rsidRDefault="008F259E" w:rsidP="008F259E">
      <w:pPr>
        <w:autoSpaceDE w:val="0"/>
        <w:autoSpaceDN w:val="0"/>
        <w:adjustRightInd w:val="0"/>
        <w:spacing w:line="240" w:lineRule="auto"/>
        <w:rPr>
          <w:rFonts w:ascii="Calibri" w:hAnsi="Calibri" w:cs="Calibri"/>
        </w:rPr>
      </w:pPr>
      <w:r>
        <w:rPr>
          <w:rFonts w:ascii="Calibri" w:hAnsi="Calibri" w:cs="Calibri"/>
        </w:rPr>
        <w:t xml:space="preserve">        </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Style w:val="Heading2"/>
        <w:pBdr>
          <w:top w:val="nil"/>
          <w:left w:val="nil"/>
          <w:bottom w:val="nil"/>
          <w:right w:val="nil"/>
          <w:between w:val="nil"/>
        </w:pBdr>
      </w:pPr>
      <w:bookmarkStart w:id="12" w:name="_guwbxlknikh8" w:colFirst="0" w:colLast="0"/>
      <w:bookmarkEnd w:id="12"/>
      <w:r>
        <w:t>CS Course Policies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Note that this course follows all standard CS course policies.  In particular check the CS course policies related to - cheating/plagiarism, attendance, missing exams.  See </w:t>
      </w:r>
      <w:hyperlink r:id="rId7">
        <w:r>
          <w:rPr>
            <w:color w:val="1155CC"/>
            <w:u w:val="single"/>
          </w:rPr>
          <w:t>http://cs.indstate.edu/info/policies.html</w:t>
        </w:r>
      </w:hyperlink>
      <w:r>
        <w:t xml:space="preserve"> for details.</w:t>
      </w:r>
    </w:p>
    <w:p w:rsidR="00780DFC" w:rsidRDefault="00CB01A8">
      <w:pPr>
        <w:pStyle w:val="Heading2"/>
        <w:pBdr>
          <w:top w:val="nil"/>
          <w:left w:val="nil"/>
          <w:bottom w:val="nil"/>
          <w:right w:val="nil"/>
          <w:between w:val="nil"/>
        </w:pBdr>
      </w:pPr>
      <w:bookmarkStart w:id="13" w:name="_1xttua4cth8m" w:colFirst="0" w:colLast="0"/>
      <w:bookmarkEnd w:id="13"/>
      <w:r>
        <w:t xml:space="preserve">Late </w:t>
      </w:r>
      <w:proofErr w:type="spellStart"/>
      <w:r>
        <w:t>Homeworks</w:t>
      </w:r>
      <w:proofErr w:type="spellEnd"/>
    </w:p>
    <w:p w:rsidR="00780DFC" w:rsidRDefault="00B346E3">
      <w:pPr>
        <w:pBdr>
          <w:top w:val="nil"/>
          <w:left w:val="nil"/>
          <w:bottom w:val="nil"/>
          <w:right w:val="nil"/>
          <w:between w:val="nil"/>
        </w:pBdr>
      </w:pPr>
      <w:r>
        <w:t>Assignments submitted late may not earn full credit due.</w:t>
      </w:r>
    </w:p>
    <w:p w:rsidR="00B346E3" w:rsidRDefault="00B346E3">
      <w:pPr>
        <w:pStyle w:val="Heading2"/>
        <w:pBdr>
          <w:top w:val="nil"/>
          <w:left w:val="nil"/>
          <w:bottom w:val="nil"/>
          <w:right w:val="nil"/>
          <w:between w:val="nil"/>
        </w:pBdr>
      </w:pPr>
      <w:bookmarkStart w:id="14" w:name="_6992d9cf6q1s" w:colFirst="0" w:colLast="0"/>
      <w:bookmarkEnd w:id="14"/>
    </w:p>
    <w:p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rsidR="00780DFC" w:rsidRDefault="00CB01A8">
      <w:pPr>
        <w:pStyle w:val="Heading2"/>
        <w:pBdr>
          <w:top w:val="nil"/>
          <w:left w:val="nil"/>
          <w:bottom w:val="nil"/>
          <w:right w:val="nil"/>
          <w:between w:val="nil"/>
        </w:pBdr>
      </w:pPr>
      <w:bookmarkStart w:id="15" w:name="_5q4ow4ubr5k9" w:colFirst="0" w:colLast="0"/>
      <w:bookmarkEnd w:id="15"/>
      <w:r>
        <w:lastRenderedPageBreak/>
        <w:t>Grade Cutoffs</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GRADING SCALE: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Percentage     Minimum Grade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sidR="008C2FBD">
        <w:rPr>
          <w:rFonts w:ascii="Calibri" w:eastAsia="Calibri" w:hAnsi="Calibri" w:cs="Times New Roman"/>
        </w:rPr>
        <w:t>5 and above</w:t>
      </w:r>
      <w:r w:rsidRPr="0052210F">
        <w:rPr>
          <w:rFonts w:ascii="Calibri" w:eastAsia="Calibri" w:hAnsi="Calibri" w:cs="Times New Roman"/>
        </w:rPr>
        <w:t xml:space="preserve">     A</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93</w:t>
      </w:r>
      <w:r w:rsidRPr="0052210F">
        <w:rPr>
          <w:rFonts w:ascii="Calibri" w:eastAsia="Calibri" w:hAnsi="Calibri" w:cs="Times New Roman"/>
        </w:rPr>
        <w:t xml:space="preserve">                   A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Our goal is that the different grades have the following rough meaning.</w:t>
      </w:r>
      <w:r>
        <w:br/>
      </w:r>
    </w:p>
    <w:p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rsidR="00780DFC" w:rsidRDefault="00CB01A8">
      <w:pPr>
        <w:pBdr>
          <w:top w:val="nil"/>
          <w:left w:val="nil"/>
          <w:bottom w:val="nil"/>
          <w:right w:val="nil"/>
          <w:between w:val="nil"/>
        </w:pBdr>
      </w:pPr>
      <w:r>
        <w:rPr>
          <w:b/>
        </w:rPr>
        <w:t xml:space="preserve">B+/A- </w:t>
      </w:r>
      <w:r>
        <w:rPr>
          <w:b/>
        </w:rPr>
        <w:br/>
      </w:r>
      <w:r>
        <w:t>You understand nearly everything, and should be all set to use this knowledge in other courses or in a job.</w:t>
      </w:r>
      <w:r>
        <w:br/>
      </w:r>
    </w:p>
    <w:p w:rsidR="00780DFC" w:rsidRDefault="00CB01A8">
      <w:pPr>
        <w:pBdr>
          <w:top w:val="nil"/>
          <w:left w:val="nil"/>
          <w:bottom w:val="nil"/>
          <w:right w:val="nil"/>
          <w:between w:val="nil"/>
        </w:pBdr>
      </w:pPr>
      <w:r>
        <w:rPr>
          <w:b/>
        </w:rPr>
        <w:t>B-/B</w:t>
      </w:r>
      <w:r>
        <w:t xml:space="preserve">  </w:t>
      </w:r>
    </w:p>
    <w:p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rsidR="00780DFC" w:rsidRDefault="00CB01A8">
      <w:pPr>
        <w:pBdr>
          <w:top w:val="nil"/>
          <w:left w:val="nil"/>
          <w:bottom w:val="nil"/>
          <w:right w:val="nil"/>
          <w:between w:val="nil"/>
        </w:pBdr>
      </w:pPr>
      <w:r>
        <w:rPr>
          <w:b/>
        </w:rPr>
        <w:t>C/C+</w:t>
      </w:r>
      <w:r>
        <w:br/>
        <w:t>Learned enough and have the minimum skills to move on in the subject.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b/>
        </w:rPr>
      </w:pPr>
      <w:r>
        <w:rPr>
          <w:b/>
        </w:rPr>
        <w:t>D-</w:t>
      </w:r>
    </w:p>
    <w:p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lastRenderedPageBreak/>
        <w:t>F</w:t>
      </w:r>
      <w:r>
        <w:t xml:space="preserve">   </w:t>
      </w:r>
      <w:r>
        <w:br/>
        <w:t>Normally, students that get an F simply stopped doing the required work at some point.</w:t>
      </w:r>
    </w:p>
    <w:p w:rsidR="00780DFC" w:rsidRDefault="00780DFC">
      <w:pPr>
        <w:pBdr>
          <w:top w:val="nil"/>
          <w:left w:val="nil"/>
          <w:bottom w:val="nil"/>
          <w:right w:val="nil"/>
          <w:between w:val="nil"/>
        </w:pBdr>
      </w:pPr>
    </w:p>
    <w:p w:rsidR="00780DFC" w:rsidRDefault="00CB01A8">
      <w:pPr>
        <w:pStyle w:val="Heading1"/>
      </w:pPr>
      <w:bookmarkStart w:id="16" w:name="_vru0lk4kri58" w:colFirst="0" w:colLast="0"/>
      <w:bookmarkEnd w:id="16"/>
      <w:r>
        <w:t>Blackboard</w:t>
      </w:r>
    </w:p>
    <w:p w:rsidR="00780DFC" w:rsidRDefault="00780DFC">
      <w:pPr>
        <w:pBdr>
          <w:top w:val="nil"/>
          <w:left w:val="nil"/>
          <w:bottom w:val="nil"/>
          <w:right w:val="nil"/>
          <w:between w:val="nil"/>
        </w:pBdr>
      </w:pPr>
    </w:p>
    <w:p w:rsidR="00780DFC" w:rsidRDefault="00CB01A8" w:rsidP="00A93F97">
      <w:pPr>
        <w:pBdr>
          <w:top w:val="nil"/>
          <w:left w:val="nil"/>
          <w:bottom w:val="nil"/>
          <w:right w:val="nil"/>
          <w:between w:val="nil"/>
        </w:pBdr>
        <w:rPr>
          <w:i/>
        </w:rPr>
      </w:pPr>
      <w:r>
        <w:t>The course has a blackboard site. Click</w:t>
      </w:r>
      <w:hyperlink r:id="rId8">
        <w:r>
          <w:t xml:space="preserve"> </w:t>
        </w:r>
      </w:hyperlink>
      <w:hyperlink r:id="rId9">
        <w:r>
          <w:rPr>
            <w:color w:val="1155CC"/>
            <w:u w:val="single"/>
          </w:rPr>
          <w:t>here</w:t>
        </w:r>
      </w:hyperlink>
      <w:r>
        <w:t xml:space="preserve"> to go to blackboard. You should see this course listed under your courses for the current term. </w:t>
      </w:r>
    </w:p>
    <w:p w:rsidR="00780DFC" w:rsidRDefault="00CB01A8">
      <w:pPr>
        <w:pStyle w:val="Heading1"/>
        <w:pBdr>
          <w:top w:val="nil"/>
          <w:left w:val="nil"/>
          <w:bottom w:val="nil"/>
          <w:right w:val="nil"/>
          <w:between w:val="nil"/>
        </w:pBdr>
      </w:pPr>
      <w:bookmarkStart w:id="17" w:name="_i1ksltg6e9w0" w:colFirst="0" w:colLast="0"/>
      <w:bookmarkEnd w:id="17"/>
      <w:r>
        <w:t>Academic Integrity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Follow the standard CS course policies in terms of what is and is not allowed on assignments: </w:t>
      </w:r>
      <w:hyperlink r:id="rId10">
        <w:r>
          <w:rPr>
            <w:color w:val="1155CC"/>
            <w:u w:val="single"/>
          </w:rPr>
          <w:t>http://cs.indstate.edu/info/policies.html</w:t>
        </w:r>
      </w:hyperlink>
      <w:r>
        <w:t xml:space="preserve"> </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Please ask the instructor if you have doubts about what is considered cheating in this course.</w:t>
      </w:r>
    </w:p>
    <w:p w:rsidR="00780DFC" w:rsidRDefault="00CB01A8">
      <w:pPr>
        <w:pStyle w:val="Heading1"/>
        <w:pBdr>
          <w:top w:val="nil"/>
          <w:left w:val="nil"/>
          <w:bottom w:val="nil"/>
          <w:right w:val="nil"/>
          <w:between w:val="nil"/>
        </w:pBdr>
      </w:pPr>
      <w:bookmarkStart w:id="18" w:name="_vcxr39c25zdc" w:colFirst="0" w:colLast="0"/>
      <w:bookmarkEnd w:id="18"/>
      <w:r>
        <w:t>Special Needs / Student Disabilities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1">
        <w:r>
          <w:rPr>
            <w:color w:val="1155CC"/>
            <w:u w:val="single"/>
          </w:rPr>
          <w:t>Center for Student Success</w:t>
        </w:r>
      </w:hyperlink>
      <w:r>
        <w:t xml:space="preserve"> and can be contacted at 812-237-2700, or you can visit the ISU website under A-Z, </w:t>
      </w:r>
      <w:hyperlink r:id="rId12">
        <w:r>
          <w:rPr>
            <w:color w:val="1155CC"/>
            <w:u w:val="single"/>
          </w:rPr>
          <w:t>Disability Student Services</w:t>
        </w:r>
      </w:hyperlink>
      <w:r>
        <w:t xml:space="preserve"> and submit a Contact Form. Appointments to discuss accommodations with SSS staff members are encouraged.</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rsidR="00780DFC" w:rsidRDefault="00CB01A8">
      <w:pPr>
        <w:pStyle w:val="Heading1"/>
        <w:keepNext w:val="0"/>
        <w:keepLines w:val="0"/>
        <w:pBdr>
          <w:top w:val="nil"/>
          <w:left w:val="nil"/>
          <w:bottom w:val="nil"/>
          <w:right w:val="nil"/>
          <w:between w:val="nil"/>
        </w:pBdr>
        <w:spacing w:line="331" w:lineRule="auto"/>
        <w:rPr>
          <w:b/>
        </w:rPr>
      </w:pPr>
      <w:bookmarkStart w:id="19" w:name="_2u2b719gmegd" w:colFirst="0" w:colLast="0"/>
      <w:bookmarkEnd w:id="19"/>
      <w:r>
        <w:rPr>
          <w:b/>
        </w:rPr>
        <w:t>Disclosures Regarding Sexual Misconduct</w:t>
      </w:r>
    </w:p>
    <w:p w:rsidR="00780DFC" w:rsidRDefault="00CB01A8">
      <w:pPr>
        <w:rPr>
          <w:i/>
        </w:rPr>
      </w:pPr>
      <w:r>
        <w:rPr>
          <w:i/>
        </w:rPr>
        <w:t>Standard language included in the syllabi for ISU courses.</w:t>
      </w:r>
    </w:p>
    <w:p w:rsidR="00780DFC" w:rsidRDefault="00780DFC">
      <w:pPr>
        <w:rPr>
          <w:i/>
        </w:rPr>
      </w:pPr>
    </w:p>
    <w:p w:rsidR="00780DFC" w:rsidRDefault="00CB01A8">
      <w:pPr>
        <w:pBdr>
          <w:top w:val="nil"/>
          <w:left w:val="nil"/>
          <w:bottom w:val="nil"/>
          <w:right w:val="nil"/>
          <w:between w:val="nil"/>
        </w:pBdr>
        <w:spacing w:line="331" w:lineRule="auto"/>
      </w:pPr>
      <w:r>
        <w:t xml:space="preserve">Indiana State University fosters a campus free of sexual misconduct including sexual harassment, sexual violence, intimate partner violence, and stalking and/or any form of sex or gender discrimination.  If you disclose a potential violation of the sexual misconduct </w:t>
      </w:r>
      <w:proofErr w:type="gramStart"/>
      <w:r>
        <w:t>policy</w:t>
      </w:r>
      <w:proofErr w:type="gramEnd"/>
      <w:r>
        <w:t xml:space="preserve"> I will need to notify the Title IX Coordinator.  Students who have experienced sexual misconduct are encouraged to contact confidential resources listed below.  To make a report or the Title IX </w:t>
      </w:r>
      <w:r>
        <w:lastRenderedPageBreak/>
        <w:t>Coordinator, visit the Equal Opportunity and Title IX website:</w:t>
      </w:r>
      <w:hyperlink r:id="rId13">
        <w:r>
          <w:t xml:space="preserve"> </w:t>
        </w:r>
      </w:hyperlink>
      <w:hyperlink r:id="rId14">
        <w:r>
          <w:rPr>
            <w:color w:val="1155CC"/>
            <w:u w:val="single"/>
          </w:rPr>
          <w:t xml:space="preserve"> http://www.indstate.edu/equalopportunity-titleix/titleix</w:t>
        </w:r>
      </w:hyperlink>
      <w:r>
        <w: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w:t>
      </w:r>
      <w:proofErr w:type="gramStart"/>
      <w:r>
        <w:t>office)  |</w:t>
      </w:r>
      <w:proofErr w:type="gramEnd"/>
      <w:r>
        <w:t xml:space="preserve">  812-230-3803 (cell)</w:t>
      </w:r>
    </w:p>
    <w:p w:rsidR="00780DFC" w:rsidRDefault="00CB01A8">
      <w:pPr>
        <w:pBdr>
          <w:top w:val="nil"/>
          <w:left w:val="nil"/>
          <w:bottom w:val="nil"/>
          <w:right w:val="nil"/>
          <w:between w:val="nil"/>
        </w:pBdr>
        <w:spacing w:line="331" w:lineRule="auto"/>
      </w:pPr>
      <w:r>
        <w:t>Campus Ministries - United Campus Ministries | 812-232-0186</w:t>
      </w:r>
    </w:p>
    <w:p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5">
        <w:r>
          <w:rPr>
            <w:color w:val="1155CC"/>
            <w:u w:val="single"/>
          </w:rPr>
          <w:t>www.unitedcampusministries.org</w:t>
        </w:r>
      </w:hyperlink>
      <w:r>
        <w:t xml:space="preserve"> | </w:t>
      </w:r>
      <w:r>
        <w:rPr>
          <w:color w:val="1155CC"/>
          <w:u w:val="single"/>
        </w:rPr>
        <w:t>ucmminister2@gmail.com</w:t>
      </w:r>
    </w:p>
    <w:p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rsidR="00780DFC" w:rsidRDefault="00CB01A8">
      <w:pPr>
        <w:pBdr>
          <w:top w:val="nil"/>
          <w:left w:val="nil"/>
          <w:bottom w:val="nil"/>
          <w:right w:val="nil"/>
          <w:between w:val="nil"/>
        </w:pBdr>
      </w:pPr>
      <w:r>
        <w:fldChar w:fldCharType="end"/>
      </w:r>
    </w:p>
    <w:p w:rsidR="00745AFD" w:rsidRDefault="00745AFD" w:rsidP="00745AFD">
      <w:pPr>
        <w:spacing w:line="240" w:lineRule="auto"/>
        <w:textAlignment w:val="baseline"/>
        <w:rPr>
          <w:rFonts w:ascii="Calibri" w:eastAsia="Times New Roman" w:hAnsi="Calibri" w:cs="Calibri"/>
          <w:b/>
          <w:bCs/>
          <w:sz w:val="28"/>
          <w:szCs w:val="28"/>
        </w:rPr>
      </w:pPr>
      <w:r>
        <w:rPr>
          <w:rFonts w:ascii="Calibri" w:eastAsia="Times New Roman" w:hAnsi="Calibri" w:cs="Calibri"/>
          <w:b/>
          <w:bCs/>
          <w:sz w:val="28"/>
          <w:szCs w:val="28"/>
        </w:rPr>
        <w:t>COVID-19 related (for face-to-face sections):</w:t>
      </w:r>
    </w:p>
    <w:p w:rsidR="00745AFD" w:rsidRDefault="00745AFD" w:rsidP="00745AFD">
      <w:pPr>
        <w:spacing w:line="240" w:lineRule="auto"/>
        <w:textAlignment w:val="baseline"/>
        <w:rPr>
          <w:rFonts w:ascii="Segoe UI" w:eastAsia="Times New Roman" w:hAnsi="Segoe UI" w:cs="Segoe UI"/>
          <w:sz w:val="28"/>
          <w:szCs w:val="28"/>
        </w:rPr>
      </w:pPr>
    </w:p>
    <w:p w:rsidR="00745AFD" w:rsidRDefault="00745AFD" w:rsidP="00745AFD">
      <w:pPr>
        <w:spacing w:line="240" w:lineRule="auto"/>
        <w:textAlignment w:val="baseline"/>
        <w:rPr>
          <w:rFonts w:ascii="Segoe UI" w:eastAsia="Times New Roman" w:hAnsi="Segoe UI" w:cs="Segoe UI"/>
          <w:sz w:val="18"/>
          <w:szCs w:val="18"/>
        </w:rPr>
      </w:pPr>
      <w:r>
        <w:rPr>
          <w:rFonts w:ascii="Calibri" w:eastAsia="Times New Roman" w:hAnsi="Calibri" w:cs="Calibri"/>
          <w:b/>
          <w:bCs/>
        </w:rPr>
        <w:t>Illness: </w:t>
      </w:r>
      <w:r>
        <w:rPr>
          <w:rFonts w:ascii="Calibri" w:eastAsia="Times New Roman" w:hAnsi="Calibri" w:cs="Calibri"/>
        </w:rPr>
        <w:t>Students who are ill, under quarantine for COVID-19, or suspect they are ill will report that to Student Affairs. Student Affairs will verify and notify all faculty who have that student. Once notification is made, all faculty will make every reasonable effort to accommodate the student’s absence and will communicate that accommodation directly to the student.   Students who need to report an illness should contact </w:t>
      </w:r>
      <w:hyperlink r:id="rId16" w:tgtFrame="_blank" w:history="1">
        <w:r>
          <w:rPr>
            <w:rStyle w:val="Hyperlink"/>
            <w:rFonts w:ascii="Calibri" w:eastAsia="Times New Roman" w:hAnsi="Calibri" w:cs="Calibri"/>
            <w:color w:val="0563C1"/>
          </w:rPr>
          <w:t>Office of the Dean of Student</w:t>
        </w:r>
      </w:hyperlink>
      <w:r>
        <w:rPr>
          <w:rFonts w:ascii="Calibri" w:eastAsia="Times New Roman" w:hAnsi="Calibri" w:cs="Calibri"/>
        </w:rPr>
        <w:t>, at the following website </w:t>
      </w:r>
      <w:hyperlink r:id="rId17" w:tgtFrame="_blank" w:history="1">
        <w:r>
          <w:rPr>
            <w:rStyle w:val="Hyperlink"/>
            <w:rFonts w:ascii="Calibri" w:eastAsia="Times New Roman" w:hAnsi="Calibri" w:cs="Calibri"/>
            <w:color w:val="0563C1"/>
          </w:rPr>
          <w:t>https://cm.maxient.com/reportingform.php?IndianaStateUniv&amp;layout_id=23</w:t>
        </w:r>
      </w:hyperlink>
      <w:r>
        <w:rPr>
          <w:rFonts w:ascii="Calibri" w:eastAsia="Times New Roman" w:hAnsi="Calibri" w:cs="Calibri"/>
        </w:rPr>
        <w:t>.  They may also call:  </w:t>
      </w:r>
      <w:r>
        <w:rPr>
          <w:rFonts w:ascii="Calibri" w:eastAsia="Times New Roman" w:hAnsi="Calibri" w:cs="Calibri"/>
          <w:b/>
          <w:bCs/>
        </w:rPr>
        <w:t>812-237-3829</w:t>
      </w:r>
      <w:r>
        <w:rPr>
          <w:rFonts w:ascii="Calibri" w:eastAsia="Times New Roman" w:hAnsi="Calibri" w:cs="Calibri"/>
        </w:rPr>
        <w:t>.  </w:t>
      </w:r>
    </w:p>
    <w:p w:rsidR="00745AFD" w:rsidRDefault="00745AFD" w:rsidP="00745AFD">
      <w:pPr>
        <w:spacing w:line="240" w:lineRule="auto"/>
        <w:textAlignment w:val="baseline"/>
        <w:rPr>
          <w:rFonts w:ascii="Calibri" w:eastAsia="Times New Roman" w:hAnsi="Calibri" w:cs="Calibri"/>
          <w:b/>
          <w:bCs/>
        </w:rPr>
      </w:pPr>
    </w:p>
    <w:p w:rsidR="00745AFD" w:rsidRDefault="00745AFD" w:rsidP="00745AFD">
      <w:pPr>
        <w:spacing w:line="240" w:lineRule="auto"/>
        <w:textAlignment w:val="baseline"/>
        <w:rPr>
          <w:rFonts w:ascii="Segoe UI" w:eastAsia="Times New Roman" w:hAnsi="Segoe UI" w:cs="Segoe UI"/>
          <w:sz w:val="18"/>
          <w:szCs w:val="18"/>
        </w:rPr>
      </w:pPr>
      <w:r>
        <w:rPr>
          <w:rFonts w:ascii="Calibri" w:eastAsia="Times New Roman" w:hAnsi="Calibri" w:cs="Calibri"/>
          <w:b/>
          <w:bCs/>
        </w:rPr>
        <w:t>Masks/Shields:</w:t>
      </w:r>
      <w:r>
        <w:rPr>
          <w:rFonts w:ascii="Calibri" w:eastAsia="Times New Roman" w:hAnsi="Calibri" w:cs="Calibri"/>
        </w:rPr>
        <w:t> Masks/Shields will be worn by all students and faculty in classrooms as well as in buildings (unless you are alone in an office). What is said/printed on a mask will be held to the same Student Code of Conduct standard as if it were printed on a shirt or hat. As a result, a political statement such as MAGA, BIDEN2020, or BLM is not grounds for demanding that it be removed/replaced. In judging what constitutes an offensive statement on a mask, the determination will be made by Student Affairs using the Student Code of Conduct. If there is a question about a mask, the faculty member will refer the matter to Student Affairs and only insist upon its immediate removal if there is no doubt that it violates the Code. Medical waivers will be made through Student Affairs and students with such a waiver are expected to carry the documentation with them and present it when asked. </w:t>
      </w:r>
    </w:p>
    <w:p w:rsidR="00745AFD" w:rsidRDefault="00745AFD" w:rsidP="00745AFD">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745AFD" w:rsidRDefault="00745AFD" w:rsidP="00745AFD">
      <w:pPr>
        <w:spacing w:line="240" w:lineRule="auto"/>
        <w:textAlignment w:val="baseline"/>
        <w:rPr>
          <w:rFonts w:ascii="Segoe UI" w:eastAsia="Times New Roman" w:hAnsi="Segoe UI" w:cs="Segoe UI"/>
          <w:sz w:val="18"/>
          <w:szCs w:val="18"/>
        </w:rPr>
      </w:pPr>
      <w:r>
        <w:rPr>
          <w:rFonts w:ascii="Calibri" w:eastAsia="Times New Roman" w:hAnsi="Calibri" w:cs="Calibri"/>
          <w:b/>
          <w:bCs/>
        </w:rPr>
        <w:t>Laptops/Technology: </w:t>
      </w:r>
      <w:r>
        <w:rPr>
          <w:rFonts w:ascii="Calibri" w:eastAsia="Times New Roman" w:hAnsi="Calibri" w:cs="Calibri"/>
        </w:rPr>
        <w:t>It is the responsibility of all students to have equipment sufficient to participate in all their classes. All students must have a computer/tablet with audio and video capability. Students will follow the appropriate instructions of their faculty regarding the muting (or unmuting) of audio and video as they would in any classroom setting. </w:t>
      </w:r>
    </w:p>
    <w:p w:rsidR="00745AFD" w:rsidRDefault="00745AFD" w:rsidP="00745AFD">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745AFD" w:rsidRDefault="00745AFD" w:rsidP="00745AFD">
      <w:pPr>
        <w:spacing w:line="240" w:lineRule="auto"/>
        <w:textAlignment w:val="baseline"/>
        <w:rPr>
          <w:rFonts w:ascii="Segoe UI" w:eastAsia="Times New Roman" w:hAnsi="Segoe UI" w:cs="Segoe UI"/>
          <w:sz w:val="18"/>
          <w:szCs w:val="18"/>
        </w:rPr>
      </w:pPr>
      <w:r>
        <w:rPr>
          <w:rFonts w:ascii="Calibri" w:eastAsia="Times New Roman" w:hAnsi="Calibri" w:cs="Calibri"/>
          <w:b/>
          <w:bCs/>
        </w:rPr>
        <w:t>Traffic flow and social distance: </w:t>
      </w:r>
      <w:r>
        <w:rPr>
          <w:rFonts w:ascii="Calibri" w:eastAsia="Times New Roman" w:hAnsi="Calibri" w:cs="Calibri"/>
        </w:rPr>
        <w:t>Students and faculty will respect the need for social distancing to the degree possible by the setting.</w:t>
      </w:r>
      <w:r>
        <w:rPr>
          <w:rFonts w:ascii="Calibri" w:eastAsia="Times New Roman" w:hAnsi="Calibri" w:cs="Calibri"/>
          <w:b/>
          <w:bCs/>
        </w:rPr>
        <w:t> </w:t>
      </w:r>
      <w:r>
        <w:rPr>
          <w:rFonts w:ascii="Calibri" w:eastAsia="Times New Roman" w:hAnsi="Calibri" w:cs="Calibri"/>
        </w:rPr>
        <w:t>Faculty and students will move in and out of the classroom as per the appropriate instructions of the faculty/administration. They are expected to follow printed traffic flow statements posted in all rooms and buildings.  </w:t>
      </w:r>
    </w:p>
    <w:p w:rsidR="00745AFD" w:rsidRDefault="00745AFD" w:rsidP="00745AFD">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745AFD" w:rsidRDefault="00745AFD" w:rsidP="00745AFD">
      <w:pPr>
        <w:spacing w:line="240" w:lineRule="auto"/>
        <w:textAlignment w:val="baseline"/>
        <w:rPr>
          <w:rFonts w:ascii="Segoe UI" w:eastAsia="Times New Roman" w:hAnsi="Segoe UI" w:cs="Segoe UI"/>
          <w:sz w:val="18"/>
          <w:szCs w:val="18"/>
        </w:rPr>
      </w:pPr>
      <w:r>
        <w:rPr>
          <w:rFonts w:ascii="Calibri" w:eastAsia="Times New Roman" w:hAnsi="Calibri" w:cs="Calibri"/>
          <w:b/>
          <w:bCs/>
        </w:rPr>
        <w:lastRenderedPageBreak/>
        <w:t>In-class seating:</w:t>
      </w:r>
      <w:r>
        <w:rPr>
          <w:rFonts w:ascii="Calibri" w:eastAsia="Times New Roman" w:hAnsi="Calibri" w:cs="Calibri"/>
        </w:rPr>
        <w:t>  Faculty are asked to assign students seats in the classroom, using social distancing as possible. The assigned seating chart is to be used all semester and kept by faculty as to facilitate contact tracing and help limit any secondary quarantines.  </w:t>
      </w:r>
    </w:p>
    <w:p w:rsidR="00745AFD" w:rsidRDefault="00745AFD" w:rsidP="00745AFD">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745AFD" w:rsidRDefault="00745AFD" w:rsidP="00745AFD">
      <w:pPr>
        <w:spacing w:line="240" w:lineRule="auto"/>
        <w:textAlignment w:val="baseline"/>
        <w:rPr>
          <w:rFonts w:ascii="Segoe UI" w:eastAsia="Times New Roman" w:hAnsi="Segoe UI" w:cs="Segoe UI"/>
          <w:sz w:val="18"/>
          <w:szCs w:val="18"/>
        </w:rPr>
      </w:pPr>
      <w:r>
        <w:rPr>
          <w:rFonts w:ascii="Calibri" w:eastAsia="Times New Roman" w:hAnsi="Calibri" w:cs="Calibri"/>
          <w:b/>
          <w:bCs/>
        </w:rPr>
        <w:t>Cleaning of Space: </w:t>
      </w:r>
      <w:r>
        <w:rPr>
          <w:rFonts w:ascii="Calibri" w:eastAsia="Times New Roman" w:hAnsi="Calibri" w:cs="Calibri"/>
        </w:rPr>
        <w:t>Students are encouraged to clean the surfaces of the chairs/tables/desks they occupy before they sit down and as they prepare to leave. Faculty should advise students to bring cleaning wipes or cloths to clean their own personal space if they want or to be sure to use hand sanitizer on the way in and way out of the classroom. </w:t>
      </w:r>
    </w:p>
    <w:p w:rsidR="00745AFD" w:rsidRDefault="00745AFD" w:rsidP="00745AFD">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745AFD" w:rsidRDefault="00745AFD" w:rsidP="00745AFD">
      <w:pPr>
        <w:spacing w:line="240" w:lineRule="auto"/>
        <w:textAlignment w:val="baseline"/>
        <w:rPr>
          <w:rFonts w:ascii="Segoe UI" w:eastAsia="Times New Roman" w:hAnsi="Segoe UI" w:cs="Segoe UI"/>
          <w:sz w:val="18"/>
          <w:szCs w:val="18"/>
        </w:rPr>
      </w:pPr>
      <w:r>
        <w:rPr>
          <w:rFonts w:ascii="Calibri" w:eastAsia="Times New Roman" w:hAnsi="Calibri" w:cs="Calibri"/>
        </w:rPr>
        <w:t>Faculty are encouraged to clean lecterns and any items they will or do touch.</w:t>
      </w:r>
      <w:r>
        <w:rPr>
          <w:rFonts w:ascii="Calibri" w:eastAsia="Times New Roman" w:hAnsi="Calibri" w:cs="Calibri"/>
          <w:b/>
          <w:bCs/>
        </w:rPr>
        <w:t> </w:t>
      </w:r>
      <w:r>
        <w:rPr>
          <w:rFonts w:ascii="Calibri" w:eastAsia="Times New Roman" w:hAnsi="Calibri" w:cs="Calibri"/>
        </w:rPr>
        <w:t>In addition, faculty should plan to bring their own materials for whiteboards and chalkboards.  </w:t>
      </w:r>
    </w:p>
    <w:p w:rsidR="00745AFD" w:rsidRDefault="00745AFD" w:rsidP="00745AFD">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745AFD" w:rsidRDefault="00745AFD" w:rsidP="00745AFD">
      <w:pPr>
        <w:spacing w:line="240" w:lineRule="auto"/>
        <w:textAlignment w:val="baseline"/>
        <w:rPr>
          <w:rFonts w:ascii="Segoe UI" w:eastAsia="Times New Roman" w:hAnsi="Segoe UI" w:cs="Segoe UI"/>
          <w:sz w:val="18"/>
          <w:szCs w:val="18"/>
        </w:rPr>
      </w:pPr>
      <w:r>
        <w:rPr>
          <w:rFonts w:ascii="Calibri" w:eastAsia="Times New Roman" w:hAnsi="Calibri" w:cs="Calibri"/>
          <w:b/>
          <w:bCs/>
        </w:rPr>
        <w:t>Refusal:</w:t>
      </w:r>
      <w:r>
        <w:rPr>
          <w:rFonts w:ascii="Calibri" w:eastAsia="Times New Roman" w:hAnsi="Calibri" w:cs="Calibri"/>
        </w:rPr>
        <w:t> Refusal to comply with any appropriate request will be treated as would any classroom disruption (request to change the behavior; request to leave the class; dismissal of the class and referral to Student Affairs.) </w:t>
      </w:r>
    </w:p>
    <w:p w:rsidR="00745AFD" w:rsidRDefault="00745AFD" w:rsidP="00745AFD">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745AFD" w:rsidRDefault="00745AFD" w:rsidP="00745AFD">
      <w:pPr>
        <w:spacing w:line="240" w:lineRule="auto"/>
        <w:textAlignment w:val="baseline"/>
        <w:rPr>
          <w:rFonts w:ascii="Segoe UI" w:eastAsia="Times New Roman" w:hAnsi="Segoe UI" w:cs="Segoe UI"/>
          <w:sz w:val="18"/>
          <w:szCs w:val="18"/>
        </w:rPr>
      </w:pPr>
      <w:r>
        <w:rPr>
          <w:rFonts w:ascii="Calibri" w:eastAsia="Times New Roman" w:hAnsi="Calibri" w:cs="Calibri"/>
        </w:rPr>
        <w:t> </w:t>
      </w:r>
    </w:p>
    <w:p w:rsidR="00745AFD" w:rsidRDefault="00745AFD" w:rsidP="00745AFD">
      <w:pPr>
        <w:spacing w:line="240" w:lineRule="auto"/>
        <w:textAlignment w:val="baseline"/>
        <w:rPr>
          <w:rFonts w:ascii="Segoe UI" w:eastAsia="Times New Roman" w:hAnsi="Segoe UI" w:cs="Segoe UI"/>
          <w:sz w:val="28"/>
          <w:szCs w:val="28"/>
        </w:rPr>
      </w:pPr>
      <w:r>
        <w:rPr>
          <w:rFonts w:ascii="Calibri" w:eastAsia="Times New Roman" w:hAnsi="Calibri" w:cs="Calibri"/>
          <w:b/>
          <w:bCs/>
          <w:sz w:val="28"/>
          <w:szCs w:val="28"/>
        </w:rPr>
        <w:t>Classroom Space</w:t>
      </w:r>
      <w:r>
        <w:rPr>
          <w:rFonts w:ascii="Calibri" w:eastAsia="Times New Roman" w:hAnsi="Calibri" w:cs="Calibri"/>
          <w:sz w:val="28"/>
          <w:szCs w:val="28"/>
        </w:rPr>
        <w:t> </w:t>
      </w:r>
    </w:p>
    <w:p w:rsidR="00745AFD" w:rsidRDefault="00745AFD" w:rsidP="00745AFD">
      <w:pPr>
        <w:spacing w:line="240" w:lineRule="auto"/>
        <w:textAlignment w:val="baseline"/>
        <w:rPr>
          <w:rFonts w:ascii="Segoe UI" w:eastAsia="Times New Roman" w:hAnsi="Segoe UI" w:cs="Segoe UI"/>
          <w:sz w:val="18"/>
          <w:szCs w:val="18"/>
        </w:rPr>
      </w:pPr>
      <w:r>
        <w:rPr>
          <w:rFonts w:ascii="Calibri" w:eastAsia="Times New Roman" w:hAnsi="Calibri" w:cs="Calibri"/>
        </w:rPr>
        <w:t>The university recommends that face-to-face classroom space be kept to 50% capacity or below. Departments are encouraged to seek guidance from the CDC, disciplinary, and/or professional organizations (as appropriate) on ways to accommodate social distancing with pedagogy and course delivery.  In the majority of face-to-face settings, every effort should be made to space students at an equal distance.   </w:t>
      </w:r>
    </w:p>
    <w:p w:rsidR="00745AFD" w:rsidRDefault="00745AFD" w:rsidP="00745AFD">
      <w:pPr>
        <w:spacing w:line="240" w:lineRule="auto"/>
        <w:textAlignment w:val="baseline"/>
        <w:rPr>
          <w:rFonts w:ascii="Segoe UI" w:eastAsia="Times New Roman" w:hAnsi="Segoe UI" w:cs="Segoe UI"/>
          <w:sz w:val="18"/>
          <w:szCs w:val="18"/>
        </w:rPr>
      </w:pPr>
      <w:r>
        <w:rPr>
          <w:rFonts w:ascii="Calibri" w:eastAsia="Times New Roman" w:hAnsi="Calibri" w:cs="Calibri"/>
        </w:rPr>
        <w:t>Faculty are encouraged to work with chairpersons on flexible pedagogical strategies that will account for classroom capacity restrictions.  </w:t>
      </w:r>
    </w:p>
    <w:p w:rsidR="00745AFD" w:rsidRDefault="00745AFD" w:rsidP="00745AFD"/>
    <w:p w:rsidR="00B84FC2" w:rsidRDefault="00B84FC2" w:rsidP="00B84FC2">
      <w:r>
        <w:t>ADDITIONAL INFORMATION ABOUT THE COURSE:</w:t>
      </w:r>
    </w:p>
    <w:p w:rsidR="00B84FC2" w:rsidRDefault="00B84FC2" w:rsidP="00B84FC2">
      <w:r>
        <w:t>[1] For asynchronous online sections of a class, some video content will be placed on</w:t>
      </w:r>
    </w:p>
    <w:p w:rsidR="00B84FC2" w:rsidRDefault="00B84FC2" w:rsidP="00B84FC2">
      <w:r>
        <w:t xml:space="preserve">       Blackboard.</w:t>
      </w:r>
    </w:p>
    <w:p w:rsidR="00B84FC2" w:rsidRDefault="00B84FC2" w:rsidP="00B84FC2">
      <w:r>
        <w:t>[2] Office Hours: These will be online and by appointment.</w:t>
      </w:r>
    </w:p>
    <w:p w:rsidR="00B84FC2" w:rsidRDefault="00B84FC2" w:rsidP="00B84FC2">
      <w:r>
        <w:t xml:space="preserve">[3] Face-to-face classes will be held in the scheduled </w:t>
      </w:r>
      <w:proofErr w:type="gramStart"/>
      <w:r>
        <w:t>room  ,</w:t>
      </w:r>
      <w:proofErr w:type="gramEnd"/>
      <w:r>
        <w:t xml:space="preserve"> at the scheduled time, and the instructor</w:t>
      </w:r>
    </w:p>
    <w:p w:rsidR="00B84FC2" w:rsidRDefault="00B84FC2" w:rsidP="00B84FC2">
      <w:r>
        <w:t xml:space="preserve">       will be present in the class for the entire duration of the class.</w:t>
      </w:r>
    </w:p>
    <w:p w:rsidR="00B84FC2" w:rsidRDefault="00B84FC2" w:rsidP="00B84FC2">
      <w:r>
        <w:t>[4] Social Distancing for Face-to-Face classes:</w:t>
      </w:r>
    </w:p>
    <w:p w:rsidR="00B84FC2" w:rsidRDefault="00B84FC2" w:rsidP="00B84FC2">
      <w:r>
        <w:t xml:space="preserve">     (when the number of students exceeds 18 for room Root </w:t>
      </w:r>
      <w:proofErr w:type="gramStart"/>
      <w:r>
        <w:t>Hall ,</w:t>
      </w:r>
      <w:proofErr w:type="gramEnd"/>
      <w:r>
        <w:t xml:space="preserve"> A-019): </w:t>
      </w:r>
    </w:p>
    <w:p w:rsidR="00B84FC2" w:rsidRDefault="00B84FC2" w:rsidP="00B84FC2">
      <w:r>
        <w:t xml:space="preserve">     Students in the class will be divided into two equal groups, GROUP1 and GROUP2.</w:t>
      </w:r>
    </w:p>
    <w:p w:rsidR="00B84FC2" w:rsidRDefault="00B84FC2" w:rsidP="00B84FC2">
      <w:r>
        <w:t xml:space="preserve">      Every class period will be divided into two equal periods: PERIOD1 and PERIOD2.</w:t>
      </w:r>
    </w:p>
    <w:p w:rsidR="00B84FC2" w:rsidRDefault="00B84FC2" w:rsidP="00B84FC2">
      <w:r>
        <w:t xml:space="preserve">     GROUP1 will attend PERIOD1 every time the class meets.</w:t>
      </w:r>
    </w:p>
    <w:p w:rsidR="00B84FC2" w:rsidRDefault="00B84FC2" w:rsidP="00B84FC2">
      <w:r>
        <w:t xml:space="preserve">     GROUP2 will attend PERIOD2 every time the class meets.</w:t>
      </w:r>
    </w:p>
    <w:p w:rsidR="00B84FC2" w:rsidRDefault="00B84FC2" w:rsidP="00B84FC2">
      <w:r>
        <w:t xml:space="preserve">      Students will be seated according to a seating plan.  </w:t>
      </w:r>
    </w:p>
    <w:p w:rsidR="00B84FC2" w:rsidRDefault="00B84FC2" w:rsidP="00B84FC2">
      <w:r>
        <w:t xml:space="preserve">       Students will be able to find if they are in GROUP 1 or GROUP 2 by </w:t>
      </w:r>
      <w:proofErr w:type="gramStart"/>
      <w:r>
        <w:t>checking  the</w:t>
      </w:r>
      <w:proofErr w:type="gramEnd"/>
      <w:r>
        <w:t xml:space="preserve"> GROUP  column</w:t>
      </w:r>
    </w:p>
    <w:p w:rsidR="00B84FC2" w:rsidRDefault="00B84FC2" w:rsidP="00B84FC2">
      <w:r>
        <w:t xml:space="preserve">        in the Gradebook on </w:t>
      </w:r>
      <w:proofErr w:type="spellStart"/>
      <w:r>
        <w:t>BlackBoard</w:t>
      </w:r>
      <w:proofErr w:type="spellEnd"/>
      <w:r>
        <w:t>.</w:t>
      </w:r>
    </w:p>
    <w:p w:rsidR="00B84FC2" w:rsidRDefault="00B84FC2" w:rsidP="00B84FC2">
      <w:r>
        <w:t>[5] For face-to-face classes, attendance will be taken in class.</w:t>
      </w:r>
    </w:p>
    <w:sectPr w:rsidR="00B84FC2">
      <w:footerReference w:type="defaul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D56" w:rsidRDefault="00906D56">
      <w:pPr>
        <w:spacing w:line="240" w:lineRule="auto"/>
      </w:pPr>
      <w:r>
        <w:separator/>
      </w:r>
    </w:p>
  </w:endnote>
  <w:endnote w:type="continuationSeparator" w:id="0">
    <w:p w:rsidR="00906D56" w:rsidRDefault="00906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D56" w:rsidRDefault="00906D56">
      <w:pPr>
        <w:spacing w:line="240" w:lineRule="auto"/>
      </w:pPr>
      <w:r>
        <w:separator/>
      </w:r>
    </w:p>
  </w:footnote>
  <w:footnote w:type="continuationSeparator" w:id="0">
    <w:p w:rsidR="00906D56" w:rsidRDefault="00906D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FC"/>
    <w:rsid w:val="00001877"/>
    <w:rsid w:val="00015836"/>
    <w:rsid w:val="00055052"/>
    <w:rsid w:val="00076BBD"/>
    <w:rsid w:val="0008066E"/>
    <w:rsid w:val="00131F44"/>
    <w:rsid w:val="00155973"/>
    <w:rsid w:val="0017072C"/>
    <w:rsid w:val="001876A4"/>
    <w:rsid w:val="001A0643"/>
    <w:rsid w:val="001B2FAC"/>
    <w:rsid w:val="001B5E93"/>
    <w:rsid w:val="001C3051"/>
    <w:rsid w:val="001D5DBC"/>
    <w:rsid w:val="001D7C68"/>
    <w:rsid w:val="00201597"/>
    <w:rsid w:val="002367C0"/>
    <w:rsid w:val="002A1575"/>
    <w:rsid w:val="002E5DB7"/>
    <w:rsid w:val="00350A24"/>
    <w:rsid w:val="0036575F"/>
    <w:rsid w:val="003B5D5C"/>
    <w:rsid w:val="004B0B5A"/>
    <w:rsid w:val="005226F2"/>
    <w:rsid w:val="00582CEC"/>
    <w:rsid w:val="005E5BBB"/>
    <w:rsid w:val="005F53FF"/>
    <w:rsid w:val="006464AB"/>
    <w:rsid w:val="006634CF"/>
    <w:rsid w:val="0067008F"/>
    <w:rsid w:val="006B2FDD"/>
    <w:rsid w:val="00706311"/>
    <w:rsid w:val="00734A08"/>
    <w:rsid w:val="00745AFD"/>
    <w:rsid w:val="00780DFC"/>
    <w:rsid w:val="007E4199"/>
    <w:rsid w:val="008961BC"/>
    <w:rsid w:val="008C2FBD"/>
    <w:rsid w:val="008E5098"/>
    <w:rsid w:val="008F259E"/>
    <w:rsid w:val="00906D56"/>
    <w:rsid w:val="00912003"/>
    <w:rsid w:val="00956E17"/>
    <w:rsid w:val="009B5147"/>
    <w:rsid w:val="009E3A5A"/>
    <w:rsid w:val="009E557A"/>
    <w:rsid w:val="009F1C57"/>
    <w:rsid w:val="00A40ADB"/>
    <w:rsid w:val="00A93F97"/>
    <w:rsid w:val="00AA6279"/>
    <w:rsid w:val="00B346E3"/>
    <w:rsid w:val="00B84FC2"/>
    <w:rsid w:val="00B9450B"/>
    <w:rsid w:val="00BC3C82"/>
    <w:rsid w:val="00BF7922"/>
    <w:rsid w:val="00C14736"/>
    <w:rsid w:val="00C40985"/>
    <w:rsid w:val="00C76D85"/>
    <w:rsid w:val="00C94BE7"/>
    <w:rsid w:val="00CB01A8"/>
    <w:rsid w:val="00D20B23"/>
    <w:rsid w:val="00D23E4E"/>
    <w:rsid w:val="00D43A92"/>
    <w:rsid w:val="00D753F2"/>
    <w:rsid w:val="00E91107"/>
    <w:rsid w:val="00EB576D"/>
    <w:rsid w:val="00EC4D52"/>
    <w:rsid w:val="00F00DF2"/>
    <w:rsid w:val="00F146F9"/>
    <w:rsid w:val="00F230D6"/>
    <w:rsid w:val="00F4403F"/>
    <w:rsid w:val="00F73F9F"/>
    <w:rsid w:val="00F758D0"/>
    <w:rsid w:val="00FB4245"/>
    <w:rsid w:val="00FB4A1D"/>
    <w:rsid w:val="00FC5962"/>
    <w:rsid w:val="00FD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semiHidden/>
    <w:unhideWhenUsed/>
    <w:rsid w:val="00745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013924152">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lackboard.indstate.edu" TargetMode="External"/><Relationship Id="rId13" Type="http://schemas.openxmlformats.org/officeDocument/2006/relationships/hyperlink" Target="http://www.indstate.edu/equalopportunity-titleix/titlei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s.indstate.edu/info/policies.html" TargetMode="External"/><Relationship Id="rId12" Type="http://schemas.openxmlformats.org/officeDocument/2006/relationships/hyperlink" Target="https://www.indstate.edu/services/student-success/cfss/student-support-services/disability-student-services" TargetMode="External"/><Relationship Id="rId17" Type="http://schemas.openxmlformats.org/officeDocument/2006/relationships/hyperlink" Target="https://cm.maxient.com/reportingform.php?IndianaStateUniv&amp;layout_id=23" TargetMode="External"/><Relationship Id="rId2" Type="http://schemas.openxmlformats.org/officeDocument/2006/relationships/styles" Target="styles.xml"/><Relationship Id="rId16" Type="http://schemas.openxmlformats.org/officeDocument/2006/relationships/hyperlink" Target="https://www.indstate.edu/student-affairs/dea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state.edu/services/student-success/cfss" TargetMode="External"/><Relationship Id="rId5" Type="http://schemas.openxmlformats.org/officeDocument/2006/relationships/footnotes" Target="footnotes.xml"/><Relationship Id="rId15" Type="http://schemas.openxmlformats.org/officeDocument/2006/relationships/hyperlink" Target="http://www.unitedcampusministries.org/" TargetMode="External"/><Relationship Id="rId10" Type="http://schemas.openxmlformats.org/officeDocument/2006/relationships/hyperlink" Target="http://cs.indstate.edu/info/polici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ackboard.indstate.edu" TargetMode="External"/><Relationship Id="rId14" Type="http://schemas.openxmlformats.org/officeDocument/2006/relationships/hyperlink" Target="http://www.indstate.edu/equalopportunity-titleix/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Ramachandra</dc:creator>
  <cp:lastModifiedBy>Ramachandra</cp:lastModifiedBy>
  <cp:revision>14</cp:revision>
  <dcterms:created xsi:type="dcterms:W3CDTF">2020-08-04T00:01:00Z</dcterms:created>
  <dcterms:modified xsi:type="dcterms:W3CDTF">2020-08-08T14:33:00Z</dcterms:modified>
</cp:coreProperties>
</file>